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0" w:rsidRDefault="000F7C50" w:rsidP="00C56EC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D6A29" w:rsidRDefault="003D6A29" w:rsidP="00C56ECC">
      <w:pPr>
        <w:jc w:val="center"/>
        <w:rPr>
          <w:b/>
          <w:sz w:val="36"/>
          <w:szCs w:val="36"/>
        </w:rPr>
      </w:pPr>
    </w:p>
    <w:p w:rsidR="000F7C50" w:rsidRDefault="000F7C50" w:rsidP="00C56ECC">
      <w:pPr>
        <w:jc w:val="center"/>
        <w:rPr>
          <w:b/>
          <w:sz w:val="36"/>
          <w:szCs w:val="36"/>
        </w:rPr>
      </w:pPr>
    </w:p>
    <w:p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:rsidR="00C56ECC" w:rsidRDefault="00C56ECC" w:rsidP="00C56ECC">
      <w:pPr>
        <w:jc w:val="center"/>
        <w:rPr>
          <w:b/>
          <w:sz w:val="28"/>
          <w:szCs w:val="28"/>
        </w:rPr>
      </w:pPr>
    </w:p>
    <w:p w:rsidR="00C56ECC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201</w:t>
      </w:r>
      <w:r w:rsidR="00480166">
        <w:rPr>
          <w:b/>
          <w:sz w:val="32"/>
          <w:szCs w:val="32"/>
        </w:rPr>
        <w:t>9</w:t>
      </w:r>
      <w:r w:rsidRPr="000F7C50">
        <w:rPr>
          <w:b/>
          <w:sz w:val="32"/>
          <w:szCs w:val="32"/>
        </w:rPr>
        <w:t>.gadā</w:t>
      </w:r>
    </w:p>
    <w:p w:rsidR="00480166" w:rsidRPr="000F7C50" w:rsidRDefault="00480166" w:rsidP="00C56ECC">
      <w:pPr>
        <w:jc w:val="center"/>
        <w:rPr>
          <w:b/>
          <w:sz w:val="32"/>
          <w:szCs w:val="32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480166" w:rsidTr="00C56ECC">
        <w:tc>
          <w:tcPr>
            <w:tcW w:w="6658" w:type="dxa"/>
          </w:tcPr>
          <w:p w:rsidR="00480166" w:rsidRDefault="00480166" w:rsidP="00C56E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80166" w:rsidRDefault="00480166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Summa, EUR</w:t>
            </w:r>
          </w:p>
        </w:tc>
      </w:tr>
      <w:tr w:rsidR="00C56ECC" w:rsidTr="00C56ECC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  <w:r w:rsidR="00480166">
              <w:rPr>
                <w:b/>
                <w:sz w:val="28"/>
                <w:szCs w:val="28"/>
              </w:rPr>
              <w:t>, t.sk.</w:t>
            </w:r>
          </w:p>
        </w:tc>
        <w:tc>
          <w:tcPr>
            <w:tcW w:w="2126" w:type="dxa"/>
          </w:tcPr>
          <w:p w:rsidR="00C56ECC" w:rsidRDefault="00480166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5 070 192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  <w:r w:rsidR="001C5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6ECC" w:rsidRPr="000F7C50" w:rsidRDefault="00480166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2 985 225</w:t>
            </w:r>
          </w:p>
        </w:tc>
      </w:tr>
      <w:tr w:rsidR="00C56ECC" w:rsidTr="003D6A29">
        <w:trPr>
          <w:trHeight w:val="282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480166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403 925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480166" w:rsidP="003D6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1 259 220</w:t>
            </w:r>
          </w:p>
        </w:tc>
      </w:tr>
      <w:tr w:rsidR="00C56ECC" w:rsidRPr="00C56ECC" w:rsidTr="00A70FC3">
        <w:trPr>
          <w:trHeight w:val="250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E22710" w:rsidRPr="000F7C50" w:rsidRDefault="00480166" w:rsidP="003D6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218 069</w:t>
            </w:r>
          </w:p>
        </w:tc>
      </w:tr>
      <w:tr w:rsidR="00C56ECC" w:rsidRPr="00C56ECC" w:rsidTr="00C56ECC">
        <w:tc>
          <w:tcPr>
            <w:tcW w:w="6658" w:type="dxa"/>
          </w:tcPr>
          <w:p w:rsidR="00C56ECC" w:rsidRPr="00C56ECC" w:rsidRDefault="00C56ECC" w:rsidP="0048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 w:rsidRPr="00C91657">
              <w:t>(retie medikamenti</w:t>
            </w:r>
            <w:r w:rsidR="00480166">
              <w:t>)</w:t>
            </w:r>
          </w:p>
        </w:tc>
        <w:tc>
          <w:tcPr>
            <w:tcW w:w="2126" w:type="dxa"/>
          </w:tcPr>
          <w:p w:rsidR="00C56ECC" w:rsidRPr="000F7C50" w:rsidRDefault="00480166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203 753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Pr="00C56ECC" w:rsidRDefault="00C56ECC" w:rsidP="00C56ECC">
      <w:pPr>
        <w:jc w:val="center"/>
        <w:rPr>
          <w:sz w:val="24"/>
          <w:szCs w:val="24"/>
        </w:rPr>
      </w:pPr>
    </w:p>
    <w:sectPr w:rsidR="00C56ECC" w:rsidRP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C"/>
    <w:rsid w:val="000F7C50"/>
    <w:rsid w:val="001C50BF"/>
    <w:rsid w:val="001F0821"/>
    <w:rsid w:val="00260ACE"/>
    <w:rsid w:val="00294010"/>
    <w:rsid w:val="002A6910"/>
    <w:rsid w:val="003D6A29"/>
    <w:rsid w:val="00480166"/>
    <w:rsid w:val="004D3F0F"/>
    <w:rsid w:val="00751380"/>
    <w:rsid w:val="009E3098"/>
    <w:rsid w:val="00A70FC3"/>
    <w:rsid w:val="00AA775B"/>
    <w:rsid w:val="00BF7D71"/>
    <w:rsid w:val="00C56ECC"/>
    <w:rsid w:val="00C91657"/>
    <w:rsid w:val="00E024CE"/>
    <w:rsid w:val="00E22710"/>
    <w:rsid w:val="00E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Lenovo</cp:lastModifiedBy>
  <cp:revision>2</cp:revision>
  <cp:lastPrinted>2016-06-07T12:14:00Z</cp:lastPrinted>
  <dcterms:created xsi:type="dcterms:W3CDTF">2020-05-20T12:57:00Z</dcterms:created>
  <dcterms:modified xsi:type="dcterms:W3CDTF">2020-05-20T12:57:00Z</dcterms:modified>
</cp:coreProperties>
</file>