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3" w:type="dxa"/>
        <w:tblInd w:w="96" w:type="dxa"/>
        <w:tblLook w:val="04A0" w:firstRow="1" w:lastRow="0" w:firstColumn="1" w:lastColumn="0" w:noHBand="0" w:noVBand="1"/>
      </w:tblPr>
      <w:tblGrid>
        <w:gridCol w:w="261"/>
        <w:gridCol w:w="177"/>
        <w:gridCol w:w="3513"/>
        <w:gridCol w:w="1731"/>
        <w:gridCol w:w="284"/>
        <w:gridCol w:w="236"/>
        <w:gridCol w:w="1748"/>
        <w:gridCol w:w="1683"/>
      </w:tblGrid>
      <w:tr w:rsidR="004C0157" w:rsidRPr="004F0292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bookmarkStart w:id="0" w:name="_GoBack"/>
            <w:bookmarkEnd w:id="0"/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Pr="00474B0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>VSIA “Piejūras slimnīca”</w:t>
            </w:r>
          </w:p>
        </w:tc>
      </w:tr>
      <w:tr w:rsidR="004C0157" w:rsidRPr="004F0292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Reģistrācijas</w:t>
            </w: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Nr.40003343729</w:t>
            </w:r>
          </w:p>
        </w:tc>
      </w:tr>
      <w:tr w:rsidR="004C0157" w:rsidRPr="004F0292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Juridiskā adrese - Jūrmalas ielā 2, Liepāja</w:t>
            </w:r>
          </w:p>
        </w:tc>
      </w:tr>
      <w:tr w:rsidR="004C0157" w:rsidRPr="008B59B5" w:rsidTr="00E72E46">
        <w:trPr>
          <w:gridAfter w:val="5"/>
          <w:wAfter w:w="5682" w:type="dxa"/>
          <w:trHeight w:val="25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A341CB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A341C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 xml:space="preserve">Bilance </w:t>
            </w: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uz 20</w:t>
            </w:r>
            <w:r w:rsidR="00BD5E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20</w:t>
            </w: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31.</w:t>
            </w:r>
            <w:r w:rsidR="00BD5E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martu</w:t>
            </w:r>
          </w:p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C0157" w:rsidRPr="008B59B5" w:rsidTr="0082493A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:rsidR="004C0157" w:rsidRPr="00011DE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03.2020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sākumā</w:t>
            </w:r>
          </w:p>
          <w:p w:rsidR="004C0157" w:rsidRPr="00011DE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31.12.201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</w:tr>
      <w:tr w:rsidR="00BD5E6D" w:rsidRPr="008B59B5" w:rsidTr="0082493A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AKTĪVS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E6D" w:rsidRPr="00E44138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9 928 716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6D" w:rsidRPr="00E44138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10 407 952</w:t>
            </w:r>
          </w:p>
        </w:tc>
      </w:tr>
      <w:tr w:rsidR="00BD5E6D" w:rsidRPr="008B59B5" w:rsidTr="0082493A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ILGTERMIŅA IEGULDĪJUMI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E44138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9 267 689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E44138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9 331 457</w:t>
            </w:r>
          </w:p>
        </w:tc>
      </w:tr>
      <w:tr w:rsidR="00BD5E6D" w:rsidRPr="008B59B5" w:rsidTr="0082493A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Nemateriālie ieguldījumi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6 366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7 360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Citi nemateriālie ieguldījumi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6 366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7 360</w:t>
            </w:r>
          </w:p>
        </w:tc>
      </w:tr>
      <w:tr w:rsidR="00BD5E6D" w:rsidRPr="00E44138" w:rsidTr="0082493A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Pamatlīdzekļi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9 261 323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9 324 097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Nekustamie īpašumi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8 977 030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9 028 308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BD5E6D" w:rsidRPr="00011DE7" w:rsidRDefault="00BD5E6D" w:rsidP="00BD5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Zemesgabali, ēkas un inženierbūves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8 977 030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9 028 308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Pārējie pamatlīdzekļi un inventārs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267 849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279 345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Pamatlīdzekļu izveidošana un nepabeigto celtniecības objektu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16 444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16 444</w:t>
            </w:r>
          </w:p>
        </w:tc>
      </w:tr>
      <w:tr w:rsidR="00BD5E6D" w:rsidRPr="008B59B5" w:rsidTr="0082493A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APGROZĀMIE LĪDZEKĻI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661 027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1 076 495</w:t>
            </w:r>
          </w:p>
        </w:tc>
      </w:tr>
      <w:tr w:rsidR="00BD5E6D" w:rsidRPr="008B59B5" w:rsidTr="0082493A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Krājumi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128 042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132 072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Izejvielas, pamatmateriāli un palīgmateriāli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128 042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132 072</w:t>
            </w:r>
          </w:p>
        </w:tc>
      </w:tr>
      <w:tr w:rsidR="00BD5E6D" w:rsidRPr="008B59B5" w:rsidTr="0082493A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Debitori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243 097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200 359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Pircēju un pasūtītāju parādi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207 127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197 188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Citi debitori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1 455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Nākamo periodu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35 049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1 716</w:t>
            </w:r>
          </w:p>
        </w:tc>
      </w:tr>
      <w:tr w:rsidR="00BD5E6D" w:rsidRPr="008B59B5" w:rsidTr="0082493A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453A8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IV</w:t>
            </w:r>
            <w:r w:rsidRPr="00CF0A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Nauda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289 888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744 064</w:t>
            </w:r>
          </w:p>
        </w:tc>
      </w:tr>
    </w:tbl>
    <w:p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9B5">
        <w:rPr>
          <w:rFonts w:ascii="Times New Roman" w:hAnsi="Times New Roman"/>
          <w:sz w:val="18"/>
          <w:szCs w:val="18"/>
        </w:rPr>
        <w:br w:type="page"/>
      </w:r>
    </w:p>
    <w:p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0157" w:rsidRPr="00190BD3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C0157" w:rsidRPr="00A341CB" w:rsidRDefault="004C0157" w:rsidP="004C015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lv-LV"/>
        </w:rPr>
      </w:pPr>
      <w:r w:rsidRPr="00A341CB">
        <w:rPr>
          <w:rFonts w:ascii="Times New Roman" w:eastAsia="Times New Roman" w:hAnsi="Times New Roman"/>
          <w:b/>
          <w:bCs/>
          <w:sz w:val="32"/>
          <w:szCs w:val="32"/>
          <w:lang w:eastAsia="lv-LV"/>
        </w:rPr>
        <w:t xml:space="preserve">Bilance </w:t>
      </w:r>
    </w:p>
    <w:p w:rsidR="004C0157" w:rsidRPr="00D06516" w:rsidRDefault="004C0157" w:rsidP="004C0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uz 20</w:t>
      </w:r>
      <w:r w:rsidR="00BD5E6D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20</w:t>
      </w: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.gada </w:t>
      </w:r>
      <w:r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31.</w:t>
      </w:r>
      <w:r w:rsidR="00BD5E6D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martu</w:t>
      </w:r>
    </w:p>
    <w:tbl>
      <w:tblPr>
        <w:tblW w:w="9631" w:type="dxa"/>
        <w:tblInd w:w="98" w:type="dxa"/>
        <w:tblLook w:val="04A0" w:firstRow="1" w:lastRow="0" w:firstColumn="1" w:lastColumn="0" w:noHBand="0" w:noVBand="1"/>
      </w:tblPr>
      <w:tblGrid>
        <w:gridCol w:w="444"/>
        <w:gridCol w:w="3677"/>
        <w:gridCol w:w="425"/>
        <w:gridCol w:w="1134"/>
        <w:gridCol w:w="580"/>
        <w:gridCol w:w="271"/>
        <w:gridCol w:w="595"/>
        <w:gridCol w:w="964"/>
        <w:gridCol w:w="1476"/>
        <w:gridCol w:w="65"/>
      </w:tblGrid>
      <w:tr w:rsidR="004C0157" w:rsidRPr="00D06516" w:rsidTr="00E72E46">
        <w:trPr>
          <w:gridBefore w:val="4"/>
          <w:wBefore w:w="5680" w:type="dxa"/>
          <w:trHeight w:val="255"/>
        </w:trPr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  <w:p w:rsidR="004C0157" w:rsidRPr="00D06516" w:rsidRDefault="004C0157" w:rsidP="00E72E46">
            <w:pPr>
              <w:spacing w:after="0" w:line="240" w:lineRule="auto"/>
              <w:ind w:left="-5636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  <w:t>Bilance uz 2015.gada 30.septembri</w:t>
            </w:r>
          </w:p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</w:tc>
      </w:tr>
      <w:tr w:rsidR="004C0157" w:rsidRPr="008B59B5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:rsidR="004C0157" w:rsidRPr="00474B03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sākumā</w:t>
            </w:r>
          </w:p>
          <w:p w:rsidR="004C0157" w:rsidRPr="00474B03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31.12.201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</w:tr>
      <w:tr w:rsidR="004C0157" w:rsidRPr="008B59B5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PASĪVS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CF0A2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9 928 716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CF0A2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10 407 952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 PAŠU KAPITĀLS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C96355" w:rsidRDefault="00840B2E" w:rsidP="00840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</w:t>
            </w:r>
            <w:r w:rsidR="0000691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947</w:t>
            </w:r>
            <w:r w:rsidR="0000691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C96355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8 054 774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Akciju vai daļu kapitāls (pamatkapitāls)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840B2E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</w:t>
            </w:r>
            <w:r w:rsidR="000069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Ilgtermiņa ieguldījumu pārvērtēšanas rezerve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840B2E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3451986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3 476 353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Rezerves: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840B2E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0069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046</w:t>
            </w:r>
            <w:r w:rsidR="000069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4 057 596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pārējās rezerves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4 046 621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4 057 596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Iepriekšējo gadu nesadalītā peļņa vai nesegtie zaudējumi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-178 650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-182 447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ārskata gada nesadalītā peļņa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-71 604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3 797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C96355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9635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3. ILGTERMIŅA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 w:rsidR="006572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471</w:t>
            </w:r>
            <w:r w:rsidR="006572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 w:rsidR="006572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47</w:t>
            </w:r>
            <w:r w:rsidR="006572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541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06913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00691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00691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471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00691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47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541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A2DBD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4. ĪSTERMIŅA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509</w:t>
            </w:r>
            <w:r w:rsidR="006572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881</w:t>
            </w:r>
            <w:r w:rsidR="006572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637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aizņēmumi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797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 Parādi piegādātājiem un darbuzņēmējiem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47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126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815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 Nodokļi un valsts sociālās apdrošināšanas</w:t>
            </w:r>
          </w:p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obligātās iemaksas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119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307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255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864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 Pārējie kreditori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138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272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980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32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349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43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132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Uzkrātās saistības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162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173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049</w:t>
            </w:r>
          </w:p>
        </w:tc>
      </w:tr>
      <w:tr w:rsidR="004C0157" w:rsidRPr="00D06516" w:rsidTr="00E72E46">
        <w:trPr>
          <w:gridAfter w:val="3"/>
          <w:wAfter w:w="2505" w:type="dxa"/>
          <w:trHeight w:val="240"/>
        </w:trPr>
        <w:tc>
          <w:tcPr>
            <w:tcW w:w="4121" w:type="dxa"/>
            <w:gridSpan w:val="2"/>
            <w:tcBorders>
              <w:bottom w:val="single" w:sz="4" w:space="0" w:color="auto"/>
            </w:tcBorders>
            <w:vAlign w:val="bottom"/>
          </w:tcPr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Valdes priekšsēdētājs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190BD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Artūrs Bērziņš</w:t>
            </w:r>
          </w:p>
        </w:tc>
      </w:tr>
    </w:tbl>
    <w:p w:rsidR="004C0157" w:rsidRDefault="004C0157" w:rsidP="004C0157">
      <w:pPr>
        <w:rPr>
          <w:rFonts w:ascii="Times New Roman" w:hAnsi="Times New Roman"/>
          <w:sz w:val="24"/>
          <w:szCs w:val="24"/>
        </w:rPr>
      </w:pPr>
    </w:p>
    <w:p w:rsidR="004C0157" w:rsidRPr="00D06516" w:rsidRDefault="004C0157" w:rsidP="004C0157">
      <w:pPr>
        <w:rPr>
          <w:rFonts w:ascii="Times New Roman" w:hAnsi="Times New Roman"/>
          <w:sz w:val="24"/>
          <w:szCs w:val="24"/>
        </w:rPr>
      </w:pPr>
    </w:p>
    <w:p w:rsidR="00EF55A1" w:rsidRDefault="00EF55A1"/>
    <w:p w:rsidR="004C0157" w:rsidRDefault="004C0157"/>
    <w:p w:rsidR="004C0157" w:rsidRDefault="004C0157"/>
    <w:p w:rsidR="004C0157" w:rsidRDefault="004C0157"/>
    <w:p w:rsidR="004C0157" w:rsidRDefault="004C0157"/>
    <w:tbl>
      <w:tblPr>
        <w:tblpPr w:leftFromText="180" w:rightFromText="180" w:horzAnchor="margin" w:tblpY="750"/>
        <w:tblW w:w="9119" w:type="dxa"/>
        <w:tblLook w:val="04A0" w:firstRow="1" w:lastRow="0" w:firstColumn="1" w:lastColumn="0" w:noHBand="0" w:noVBand="1"/>
      </w:tblPr>
      <w:tblGrid>
        <w:gridCol w:w="539"/>
        <w:gridCol w:w="5380"/>
        <w:gridCol w:w="1600"/>
        <w:gridCol w:w="1600"/>
      </w:tblGrid>
      <w:tr w:rsidR="004C0157" w:rsidRPr="004C0157" w:rsidTr="004C0157">
        <w:trPr>
          <w:trHeight w:val="315"/>
        </w:trPr>
        <w:tc>
          <w:tcPr>
            <w:tcW w:w="9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</w:p>
        </w:tc>
      </w:tr>
      <w:tr w:rsidR="004C0157" w:rsidRPr="004C0157" w:rsidTr="004C0157">
        <w:trPr>
          <w:trHeight w:val="315"/>
        </w:trPr>
        <w:tc>
          <w:tcPr>
            <w:tcW w:w="9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:rsidTr="004C0157">
        <w:trPr>
          <w:trHeight w:val="300"/>
        </w:trPr>
        <w:tc>
          <w:tcPr>
            <w:tcW w:w="9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ielā 2, Liepāja</w:t>
            </w:r>
          </w:p>
        </w:tc>
      </w:tr>
      <w:tr w:rsidR="004C0157" w:rsidRPr="004C0157" w:rsidTr="004C0157">
        <w:trPr>
          <w:trHeight w:val="315"/>
        </w:trPr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color w:val="000000"/>
                <w:lang w:eastAsia="lv-LV"/>
              </w:rPr>
              <w:t>Pārskata periods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397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Pr="004C0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.gad</w:t>
            </w:r>
            <w:r w:rsidR="00397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a 1.ceturksnis</w:t>
            </w:r>
          </w:p>
        </w:tc>
      </w:tr>
      <w:tr w:rsidR="004C0157" w:rsidRPr="004C0157" w:rsidTr="004C0157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315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Peļņas vai zaudējumu aprēķins</w:t>
            </w:r>
          </w:p>
        </w:tc>
      </w:tr>
      <w:tr w:rsidR="004C0157" w:rsidRPr="004C0157" w:rsidTr="004C0157">
        <w:trPr>
          <w:trHeight w:val="300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(pēc izdevumu funkcijas)</w:t>
            </w:r>
          </w:p>
        </w:tc>
      </w:tr>
      <w:tr w:rsidR="004C0157" w:rsidRPr="004C0157" w:rsidTr="004C015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EUR</w:t>
            </w:r>
          </w:p>
        </w:tc>
      </w:tr>
      <w:tr w:rsidR="004C0157" w:rsidRPr="004C0157" w:rsidTr="004C015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Rādītāja nosaukums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20.gada</w:t>
            </w:r>
          </w:p>
          <w:p w:rsidR="00BD5E6D" w:rsidRPr="004C0157" w:rsidRDefault="00BD5E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1.ceturksnis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201</w:t>
            </w:r>
            <w:r w:rsidR="00BD5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9</w:t>
            </w: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.gads</w:t>
            </w:r>
          </w:p>
        </w:tc>
      </w:tr>
      <w:tr w:rsidR="004C0157" w:rsidRPr="004C0157" w:rsidTr="00397812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Neto apgrozījums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971 869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5 143 324</w:t>
            </w:r>
          </w:p>
        </w:tc>
      </w:tr>
      <w:tr w:rsidR="004C0157" w:rsidRPr="004C0157" w:rsidTr="00397812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b) no citiem pamatdarbības veidiem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971 869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5 143 324</w:t>
            </w:r>
          </w:p>
        </w:tc>
      </w:tr>
      <w:tr w:rsidR="004C0157" w:rsidRPr="004C0157" w:rsidTr="00397812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Pārdotās produkcijas ražošanas pašizmaksa, pārdoto preču vai sniegto pakalpojumu iegādes izmaksas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-965 462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-4 717 210</w:t>
            </w:r>
          </w:p>
        </w:tc>
      </w:tr>
      <w:tr w:rsidR="004C0157" w:rsidRPr="004C0157" w:rsidTr="00397812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Bruto peļņa vai zaudējumi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6 407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426 114</w:t>
            </w:r>
          </w:p>
        </w:tc>
      </w:tr>
      <w:tr w:rsidR="004C0157" w:rsidRPr="004C0157" w:rsidTr="00397812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Administrācijas izmaksas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-85 224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-337 180</w:t>
            </w:r>
          </w:p>
        </w:tc>
      </w:tr>
      <w:tr w:rsidR="004C0157" w:rsidRPr="004C0157" w:rsidTr="00397812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Pārējie saimnieciskās darbības ieņēmumi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51 962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221 409</w:t>
            </w:r>
          </w:p>
        </w:tc>
      </w:tr>
      <w:tr w:rsidR="004C0157" w:rsidRPr="004C0157" w:rsidTr="00397812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Pārējās saimnieciskās darbības izmaksas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-44 749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-306 286</w:t>
            </w:r>
          </w:p>
        </w:tc>
      </w:tr>
      <w:tr w:rsidR="004C0157" w:rsidRPr="004C0157" w:rsidTr="0039781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Procentu maksājumi un tamlīdzīgas izmaksas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-260</w:t>
            </w:r>
          </w:p>
        </w:tc>
      </w:tr>
      <w:tr w:rsidR="004C0157" w:rsidRPr="004C0157" w:rsidTr="00397812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b) citām personām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-260</w:t>
            </w:r>
          </w:p>
        </w:tc>
      </w:tr>
      <w:tr w:rsidR="004C0157" w:rsidRPr="004C0157" w:rsidTr="0039781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Peļņa vai zaudējumi pirms uzņēmumu ienākuma nodokļa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-71 604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3 797</w:t>
            </w:r>
          </w:p>
        </w:tc>
      </w:tr>
      <w:tr w:rsidR="004C0157" w:rsidRPr="004C0157" w:rsidTr="0039781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Pārskata gada peļņa vai zaudējumi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-71 604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4C0157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3 797</w:t>
            </w:r>
          </w:p>
        </w:tc>
      </w:tr>
      <w:tr w:rsidR="004C0157" w:rsidRPr="004C0157" w:rsidTr="00BD5E6D">
        <w:trPr>
          <w:trHeight w:val="6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color w:val="000000"/>
                <w:lang w:eastAsia="lv-LV"/>
              </w:rPr>
              <w:t>Valdes priekšsēdētājs   Artūrs Bērziņš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4C0157" w:rsidRPr="004C0157" w:rsidTr="004C0157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27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39"/>
        <w:gridCol w:w="5982"/>
        <w:gridCol w:w="1134"/>
        <w:gridCol w:w="283"/>
        <w:gridCol w:w="1276"/>
      </w:tblGrid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bookmarkStart w:id="1" w:name="RANGE!A1:D43"/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VSIA "Piejūras slimnīca"</w:t>
            </w:r>
            <w:bookmarkEnd w:id="1"/>
          </w:p>
        </w:tc>
      </w:tr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iela 2, Liepāja</w:t>
            </w:r>
          </w:p>
        </w:tc>
      </w:tr>
      <w:tr w:rsidR="004C0157" w:rsidRPr="004C0157" w:rsidTr="00BD5E6D">
        <w:trPr>
          <w:trHeight w:val="43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Taksācijas periods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C015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20.gada 1.ceturksnis</w:t>
            </w:r>
          </w:p>
        </w:tc>
      </w:tr>
      <w:tr w:rsidR="004C0157" w:rsidRPr="004C015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Naudas plūsmas pārskats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lang w:eastAsia="lv-LV"/>
              </w:rPr>
              <w:t>(pēc tiešās metodes)</w:t>
            </w:r>
          </w:p>
        </w:tc>
      </w:tr>
      <w:tr w:rsidR="004C0157" w:rsidRPr="004C015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BD5E6D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Nosaukums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20gada</w:t>
            </w:r>
          </w:p>
          <w:p w:rsidR="00BD5E6D" w:rsidRPr="004C0157" w:rsidRDefault="00BD5E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1.ceturksnis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19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.gads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 Pamatdarbības naudas plūsma: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6D" w:rsidRPr="004C0157" w:rsidRDefault="00CB766D" w:rsidP="000515C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Ieņēmumi no pakalpojumu sniegšanas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0515C5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962 140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5 062 094</w:t>
            </w:r>
          </w:p>
        </w:tc>
      </w:tr>
      <w:tr w:rsidR="00CB766D" w:rsidRPr="004C0157" w:rsidTr="00CB766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Maksājumi piegādātājiem, darbiniekiem, pārējiem pamatdarbības izdevumiem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0515C5" w:rsidP="008819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-1 358 6</w:t>
            </w:r>
            <w:r w:rsidR="0088193F">
              <w:rPr>
                <w:rFonts w:ascii="Times New Roman" w:eastAsia="Times New Roman" w:hAnsi="Times New Roman"/>
                <w:lang w:eastAsia="lv-LV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-4 562 149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Pārējās pamatdarbības ieņēmumi vai izdevumi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88193F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14 139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7 168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5.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Izdevumi procentu maksājumiem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-260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Pamatdarbības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0515C5" w:rsidRDefault="000515C5" w:rsidP="008819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-382 </w:t>
            </w:r>
            <w:r w:rsidR="0088193F">
              <w:rPr>
                <w:rFonts w:ascii="Times New Roman" w:eastAsia="Times New Roman" w:hAnsi="Times New Roman"/>
                <w:lang w:eastAsia="lv-LV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506 853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 Ieguldīšanas darbības naudas plūsma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Pamatlīdzekļu un nemateriālo ieguldījumu iegāde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-71 876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-93 097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9.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Ieguldīšanas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-71 876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-93 097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III Finansēšanas darbības naudas plūsma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Saņemtās subsīdijas, dotācijas, dāvinājumi vai ziedojumi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0515C5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9 806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4.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Izdevumi aizņēmumu atmaksāšanai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0515C5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-19 741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0515C5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-9 935</w:t>
            </w:r>
          </w:p>
        </w:tc>
      </w:tr>
      <w:tr w:rsidR="00CB766D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 Naudas un tās ekvivalentu neto pieaugums vai samazinājums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0515C5" w:rsidP="008819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-454 </w:t>
            </w:r>
            <w:r w:rsidR="0088193F">
              <w:rPr>
                <w:rFonts w:ascii="Times New Roman" w:eastAsia="Times New Roman" w:hAnsi="Times New Roman"/>
                <w:b/>
                <w:bCs/>
                <w:lang w:eastAsia="lv-LV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403 821</w:t>
            </w:r>
          </w:p>
        </w:tc>
      </w:tr>
      <w:tr w:rsidR="00CB766D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 Naudas un tās ekvivalentu atlikums pārskata gada sākumā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0515C5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744 064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340 243</w:t>
            </w:r>
          </w:p>
        </w:tc>
      </w:tr>
      <w:tr w:rsidR="00CB766D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VII Naudas un tās ekvivalentu atlikums pārskata gada beigās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0515C5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289 888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744 064</w:t>
            </w:r>
          </w:p>
        </w:tc>
      </w:tr>
      <w:tr w:rsidR="004C0157" w:rsidRPr="004C0157" w:rsidTr="00BD5E6D">
        <w:trPr>
          <w:trHeight w:val="7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Valdes priekšsēdētājs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397154" w:rsidRDefault="00397154" w:rsidP="003971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A.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4C0157" w:rsidRPr="004C0157" w:rsidTr="00BD5E6D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4C0157" w:rsidRDefault="004C0157"/>
    <w:sectPr w:rsidR="004C0157" w:rsidSect="00190BD3">
      <w:pgSz w:w="11906" w:h="16838"/>
      <w:pgMar w:top="1418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1E74"/>
    <w:multiLevelType w:val="hybridMultilevel"/>
    <w:tmpl w:val="945C2F6E"/>
    <w:lvl w:ilvl="0" w:tplc="16C2755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AEA17C5"/>
    <w:multiLevelType w:val="hybridMultilevel"/>
    <w:tmpl w:val="DE66AD16"/>
    <w:lvl w:ilvl="0" w:tplc="00366534">
      <w:start w:val="7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F22"/>
    <w:multiLevelType w:val="hybridMultilevel"/>
    <w:tmpl w:val="22CEAF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7"/>
    <w:rsid w:val="00006913"/>
    <w:rsid w:val="000515C5"/>
    <w:rsid w:val="00317482"/>
    <w:rsid w:val="00397154"/>
    <w:rsid w:val="00397812"/>
    <w:rsid w:val="00496E2A"/>
    <w:rsid w:val="004C0157"/>
    <w:rsid w:val="006572F9"/>
    <w:rsid w:val="0082493A"/>
    <w:rsid w:val="00840B2E"/>
    <w:rsid w:val="0088193F"/>
    <w:rsid w:val="009D7733"/>
    <w:rsid w:val="00BD5E6D"/>
    <w:rsid w:val="00CB766D"/>
    <w:rsid w:val="00E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3FCF-050E-44E7-86CF-8C363A5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0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2686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Egliena</dc:creator>
  <cp:keywords/>
  <dc:description/>
  <cp:lastModifiedBy>Lenovo</cp:lastModifiedBy>
  <cp:revision>2</cp:revision>
  <dcterms:created xsi:type="dcterms:W3CDTF">2020-05-20T12:58:00Z</dcterms:created>
  <dcterms:modified xsi:type="dcterms:W3CDTF">2020-05-20T12:58:00Z</dcterms:modified>
</cp:coreProperties>
</file>