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6C" w:rsidRDefault="00FC406C" w:rsidP="00FC406C">
      <w:pPr>
        <w:spacing w:after="0" w:line="360" w:lineRule="auto"/>
        <w:ind w:right="-240"/>
        <w:jc w:val="center"/>
        <w:rPr>
          <w:rFonts w:ascii="Times New Roman" w:eastAsia="Times New Roman" w:hAnsi="Times New Roman"/>
          <w:b/>
          <w:sz w:val="24"/>
          <w:szCs w:val="24"/>
        </w:rPr>
      </w:pPr>
      <w:r>
        <w:rPr>
          <w:rFonts w:ascii="Times New Roman" w:eastAsia="Times New Roman" w:hAnsi="Times New Roman"/>
          <w:b/>
          <w:sz w:val="24"/>
          <w:szCs w:val="24"/>
        </w:rPr>
        <w:t xml:space="preserve">PUBLISKĀ PAKALPOJUMA  </w:t>
      </w:r>
      <w:r w:rsidRPr="003E2955">
        <w:rPr>
          <w:rFonts w:ascii="Times New Roman" w:eastAsia="Times New Roman" w:hAnsi="Times New Roman"/>
          <w:b/>
          <w:sz w:val="24"/>
          <w:szCs w:val="24"/>
        </w:rPr>
        <w:t>LĪGUM</w:t>
      </w:r>
      <w:r>
        <w:rPr>
          <w:rFonts w:ascii="Times New Roman" w:eastAsia="Times New Roman" w:hAnsi="Times New Roman"/>
          <w:b/>
          <w:sz w:val="24"/>
          <w:szCs w:val="24"/>
        </w:rPr>
        <w:t>S</w:t>
      </w:r>
      <w:r w:rsidRPr="003E2955">
        <w:rPr>
          <w:rFonts w:ascii="Times New Roman" w:eastAsia="Times New Roman" w:hAnsi="Times New Roman"/>
          <w:b/>
          <w:sz w:val="24"/>
          <w:szCs w:val="24"/>
        </w:rPr>
        <w:t xml:space="preserve"> </w:t>
      </w:r>
      <w:r>
        <w:rPr>
          <w:rFonts w:ascii="Times New Roman" w:eastAsia="Times New Roman" w:hAnsi="Times New Roman"/>
          <w:b/>
          <w:sz w:val="24"/>
          <w:szCs w:val="24"/>
        </w:rPr>
        <w:t xml:space="preserve">Nr. </w:t>
      </w:r>
      <w:r w:rsidRPr="00C83EB4">
        <w:rPr>
          <w:rFonts w:ascii="Times New Roman" w:eastAsia="Times New Roman" w:hAnsi="Times New Roman"/>
          <w:bCs/>
          <w:snapToGrid w:val="0"/>
          <w:sz w:val="28"/>
          <w:szCs w:val="28"/>
        </w:rPr>
        <w:t>2-20/PS2015</w:t>
      </w:r>
      <w:r w:rsidRPr="001C73AD">
        <w:rPr>
          <w:rFonts w:ascii="Times New Roman" w:eastAsia="Times New Roman" w:hAnsi="Times New Roman"/>
          <w:bCs/>
          <w:snapToGrid w:val="0"/>
          <w:sz w:val="28"/>
          <w:szCs w:val="28"/>
        </w:rPr>
        <w:t>/0</w:t>
      </w:r>
      <w:r>
        <w:rPr>
          <w:rFonts w:ascii="Times New Roman" w:eastAsia="Times New Roman" w:hAnsi="Times New Roman"/>
          <w:bCs/>
          <w:snapToGrid w:val="0"/>
          <w:sz w:val="28"/>
          <w:szCs w:val="28"/>
        </w:rPr>
        <w:t>3</w:t>
      </w:r>
    </w:p>
    <w:p w:rsidR="00FC406C" w:rsidRDefault="00FC406C" w:rsidP="00FC406C">
      <w:pPr>
        <w:spacing w:after="0" w:line="360" w:lineRule="auto"/>
        <w:ind w:right="-240"/>
        <w:jc w:val="center"/>
        <w:rPr>
          <w:rFonts w:ascii="Times New Roman" w:eastAsia="Times New Roman" w:hAnsi="Times New Roman"/>
          <w:b/>
          <w:i/>
          <w:iCs/>
          <w:sz w:val="24"/>
          <w:szCs w:val="24"/>
        </w:rPr>
      </w:pPr>
      <w:r w:rsidRPr="003C291A">
        <w:rPr>
          <w:rFonts w:ascii="Times New Roman" w:eastAsia="Times New Roman" w:hAnsi="Times New Roman"/>
          <w:b/>
          <w:i/>
          <w:sz w:val="24"/>
          <w:szCs w:val="24"/>
        </w:rPr>
        <w:t>‘’Mīkstā inventāra piegāde</w:t>
      </w:r>
      <w:r w:rsidRPr="003C291A">
        <w:rPr>
          <w:rFonts w:ascii="Times New Roman" w:eastAsia="Times New Roman" w:hAnsi="Times New Roman"/>
          <w:b/>
          <w:i/>
          <w:iCs/>
          <w:sz w:val="24"/>
          <w:szCs w:val="24"/>
        </w:rPr>
        <w:t>’’</w:t>
      </w:r>
    </w:p>
    <w:p w:rsidR="00FC406C" w:rsidRPr="00FC406C" w:rsidRDefault="00FC406C" w:rsidP="00FC406C">
      <w:pPr>
        <w:spacing w:after="0" w:line="360" w:lineRule="auto"/>
        <w:ind w:right="-240"/>
        <w:rPr>
          <w:rFonts w:ascii="Times New Roman" w:eastAsia="Times New Roman" w:hAnsi="Times New Roman"/>
          <w:b/>
          <w:sz w:val="24"/>
          <w:szCs w:val="24"/>
        </w:rPr>
      </w:pPr>
      <w:r>
        <w:rPr>
          <w:rFonts w:ascii="Times New Roman" w:eastAsia="Times New Roman" w:hAnsi="Times New Roman"/>
          <w:spacing w:val="-5"/>
          <w:kern w:val="28"/>
          <w:sz w:val="24"/>
          <w:szCs w:val="24"/>
          <w:lang w:eastAsia="lv-LV"/>
        </w:rPr>
        <w:t xml:space="preserve">Liepājā, </w:t>
      </w:r>
      <w:r w:rsidRPr="005458BB">
        <w:rPr>
          <w:rFonts w:ascii="Times New Roman" w:eastAsia="Times New Roman" w:hAnsi="Times New Roman"/>
          <w:kern w:val="28"/>
          <w:sz w:val="24"/>
          <w:szCs w:val="24"/>
          <w:lang w:eastAsia="lv-LV"/>
        </w:rPr>
        <w:tab/>
      </w:r>
      <w:r>
        <w:rPr>
          <w:rFonts w:ascii="Times New Roman" w:eastAsia="Times New Roman" w:hAnsi="Times New Roman"/>
          <w:kern w:val="28"/>
          <w:sz w:val="24"/>
          <w:szCs w:val="24"/>
          <w:lang w:eastAsia="lv-LV"/>
        </w:rPr>
        <w:t xml:space="preserve">                                                                                          2015.gada </w:t>
      </w:r>
      <w:r w:rsidR="00F42423">
        <w:rPr>
          <w:rFonts w:ascii="Times New Roman" w:eastAsia="Times New Roman" w:hAnsi="Times New Roman"/>
          <w:kern w:val="28"/>
          <w:sz w:val="24"/>
          <w:szCs w:val="24"/>
          <w:lang w:eastAsia="lv-LV"/>
        </w:rPr>
        <w:t>14.</w:t>
      </w:r>
      <w:r>
        <w:rPr>
          <w:rFonts w:ascii="Times New Roman" w:eastAsia="Times New Roman" w:hAnsi="Times New Roman"/>
          <w:kern w:val="28"/>
          <w:sz w:val="24"/>
          <w:szCs w:val="24"/>
          <w:lang w:eastAsia="lv-LV"/>
        </w:rPr>
        <w:t>jūlijā</w:t>
      </w:r>
    </w:p>
    <w:p w:rsidR="00FC406C" w:rsidRPr="005458BB" w:rsidRDefault="00FC406C" w:rsidP="00FC406C">
      <w:pPr>
        <w:widowControl w:val="0"/>
        <w:shd w:val="solid" w:color="FFFFFF" w:fill="FFFFFF"/>
        <w:tabs>
          <w:tab w:val="left" w:pos="5670"/>
        </w:tabs>
        <w:overflowPunct w:val="0"/>
        <w:autoSpaceDE w:val="0"/>
        <w:autoSpaceDN w:val="0"/>
        <w:adjustRightInd w:val="0"/>
        <w:spacing w:before="240" w:after="0" w:line="240" w:lineRule="auto"/>
        <w:ind w:left="18"/>
        <w:jc w:val="both"/>
        <w:rPr>
          <w:rFonts w:ascii="Times New Roman" w:eastAsia="Times New Roman" w:hAnsi="Times New Roman"/>
          <w:kern w:val="28"/>
          <w:sz w:val="24"/>
          <w:szCs w:val="24"/>
          <w:lang w:eastAsia="lv-LV"/>
        </w:rPr>
      </w:pPr>
    </w:p>
    <w:p w:rsidR="006E1DE7" w:rsidRPr="00BA684D" w:rsidRDefault="006E1DE7" w:rsidP="006E1DE7">
      <w:pPr>
        <w:tabs>
          <w:tab w:val="left" w:pos="720"/>
          <w:tab w:val="center" w:pos="4320"/>
          <w:tab w:val="right" w:pos="8640"/>
        </w:tabs>
        <w:spacing w:after="0" w:line="240" w:lineRule="auto"/>
        <w:rPr>
          <w:rFonts w:ascii="Times New Roman" w:eastAsia="Times New Roman" w:hAnsi="Times New Roman"/>
          <w:sz w:val="24"/>
          <w:szCs w:val="24"/>
        </w:rPr>
      </w:pPr>
    </w:p>
    <w:p w:rsidR="00FC406C" w:rsidRPr="005458BB" w:rsidRDefault="00FC406C" w:rsidP="00FC406C">
      <w:pPr>
        <w:widowControl w:val="0"/>
        <w:overflowPunct w:val="0"/>
        <w:autoSpaceDE w:val="0"/>
        <w:autoSpaceDN w:val="0"/>
        <w:adjustRightInd w:val="0"/>
        <w:spacing w:after="120" w:line="240" w:lineRule="auto"/>
        <w:ind w:firstLine="720"/>
        <w:jc w:val="both"/>
        <w:rPr>
          <w:rFonts w:ascii="Times New Roman" w:eastAsia="Times New Roman" w:hAnsi="Times New Roman"/>
          <w:kern w:val="28"/>
          <w:sz w:val="24"/>
          <w:szCs w:val="24"/>
          <w:lang w:eastAsia="lv-LV"/>
        </w:rPr>
      </w:pPr>
      <w:r w:rsidRPr="006D578E">
        <w:rPr>
          <w:rFonts w:ascii="Times New Roman" w:hAnsi="Times New Roman"/>
          <w:b/>
          <w:bCs/>
          <w:iCs/>
          <w:sz w:val="24"/>
          <w:szCs w:val="24"/>
        </w:rPr>
        <w:t>Valsts SIA „Piejūras slimnīca”</w:t>
      </w:r>
      <w:r w:rsidRPr="006D578E">
        <w:rPr>
          <w:rFonts w:ascii="Times New Roman" w:hAnsi="Times New Roman"/>
          <w:bCs/>
          <w:iCs/>
          <w:sz w:val="24"/>
          <w:szCs w:val="24"/>
        </w:rPr>
        <w:t xml:space="preserve">, </w:t>
      </w:r>
      <w:r w:rsidRPr="00814D69">
        <w:rPr>
          <w:rFonts w:ascii="Times New Roman" w:eastAsia="Times New Roman" w:hAnsi="Times New Roman"/>
          <w:kern w:val="28"/>
          <w:sz w:val="24"/>
          <w:szCs w:val="24"/>
          <w:lang w:eastAsia="lv-LV"/>
        </w:rPr>
        <w:t xml:space="preserve">reģistrācijas Nr. </w:t>
      </w:r>
      <w:r w:rsidRPr="00814D69">
        <w:rPr>
          <w:rFonts w:ascii="Times New Roman" w:hAnsi="Times New Roman"/>
          <w:sz w:val="24"/>
          <w:szCs w:val="24"/>
        </w:rPr>
        <w:t>40003343729</w:t>
      </w:r>
      <w:r w:rsidRPr="006D578E">
        <w:rPr>
          <w:rFonts w:ascii="Times New Roman" w:hAnsi="Times New Roman"/>
          <w:sz w:val="24"/>
          <w:szCs w:val="24"/>
        </w:rPr>
        <w:t xml:space="preserve">, </w:t>
      </w:r>
      <w:r w:rsidRPr="006D578E">
        <w:rPr>
          <w:rFonts w:ascii="Times New Roman" w:hAnsi="Times New Roman"/>
          <w:sz w:val="24"/>
          <w:szCs w:val="24"/>
          <w:lang w:eastAsia="ar-SA"/>
        </w:rPr>
        <w:t>juridiskā adrese: Jūrmalas iela 2, Liepāja</w:t>
      </w:r>
      <w:r>
        <w:rPr>
          <w:rFonts w:ascii="Times New Roman" w:hAnsi="Times New Roman"/>
          <w:sz w:val="24"/>
          <w:szCs w:val="24"/>
          <w:lang w:eastAsia="ar-SA"/>
        </w:rPr>
        <w:t>,</w:t>
      </w:r>
      <w:r w:rsidRPr="006D578E">
        <w:rPr>
          <w:rFonts w:ascii="Times New Roman" w:hAnsi="Times New Roman"/>
          <w:sz w:val="24"/>
          <w:szCs w:val="24"/>
          <w:lang w:eastAsia="ar-SA"/>
        </w:rPr>
        <w:t xml:space="preserve"> LV-3401, </w:t>
      </w:r>
      <w:r w:rsidRPr="006D578E">
        <w:rPr>
          <w:rFonts w:ascii="Times New Roman" w:hAnsi="Times New Roman"/>
          <w:b/>
          <w:i/>
          <w:sz w:val="24"/>
          <w:szCs w:val="24"/>
          <w:lang w:eastAsia="ar-SA"/>
        </w:rPr>
        <w:t>val</w:t>
      </w:r>
      <w:r>
        <w:rPr>
          <w:rFonts w:ascii="Times New Roman" w:hAnsi="Times New Roman"/>
          <w:b/>
          <w:i/>
          <w:sz w:val="24"/>
          <w:szCs w:val="24"/>
          <w:lang w:eastAsia="ar-SA"/>
        </w:rPr>
        <w:t xml:space="preserve">des priekšsēdētāja  </w:t>
      </w:r>
      <w:r w:rsidRPr="004D6E72">
        <w:rPr>
          <w:rFonts w:ascii="Times New Roman" w:hAnsi="Times New Roman"/>
          <w:b/>
          <w:sz w:val="24"/>
          <w:szCs w:val="24"/>
          <w:lang w:eastAsia="ar-SA"/>
        </w:rPr>
        <w:t>Aigara  PUKA</w:t>
      </w:r>
      <w:r w:rsidRPr="006D578E">
        <w:rPr>
          <w:rFonts w:ascii="Times New Roman" w:hAnsi="Times New Roman"/>
          <w:b/>
          <w:i/>
          <w:sz w:val="24"/>
          <w:szCs w:val="24"/>
          <w:lang w:eastAsia="ar-SA"/>
        </w:rPr>
        <w:t xml:space="preserve">  </w:t>
      </w:r>
      <w:r w:rsidRPr="004D6E72">
        <w:rPr>
          <w:rFonts w:ascii="Times New Roman" w:hAnsi="Times New Roman"/>
          <w:b/>
          <w:sz w:val="24"/>
          <w:szCs w:val="24"/>
          <w:lang w:eastAsia="ar-SA"/>
        </w:rPr>
        <w:t>un</w:t>
      </w:r>
      <w:r w:rsidRPr="006D578E">
        <w:rPr>
          <w:rFonts w:ascii="Times New Roman" w:hAnsi="Times New Roman"/>
          <w:b/>
          <w:i/>
          <w:sz w:val="24"/>
          <w:szCs w:val="24"/>
          <w:lang w:eastAsia="ar-SA"/>
        </w:rPr>
        <w:t xml:space="preserve"> valdes  l</w:t>
      </w:r>
      <w:r>
        <w:rPr>
          <w:rFonts w:ascii="Times New Roman" w:hAnsi="Times New Roman"/>
          <w:b/>
          <w:i/>
          <w:sz w:val="24"/>
          <w:szCs w:val="24"/>
          <w:lang w:eastAsia="ar-SA"/>
        </w:rPr>
        <w:t>ocekļa</w:t>
      </w:r>
      <w:r w:rsidRPr="006D578E">
        <w:rPr>
          <w:rFonts w:ascii="Times New Roman" w:hAnsi="Times New Roman"/>
          <w:b/>
          <w:i/>
          <w:sz w:val="24"/>
          <w:szCs w:val="24"/>
          <w:lang w:eastAsia="ar-SA"/>
        </w:rPr>
        <w:t xml:space="preserve">  </w:t>
      </w:r>
      <w:r w:rsidRPr="004D6E72">
        <w:rPr>
          <w:rFonts w:ascii="Times New Roman" w:hAnsi="Times New Roman"/>
          <w:b/>
          <w:sz w:val="24"/>
          <w:szCs w:val="24"/>
          <w:lang w:eastAsia="ar-SA"/>
        </w:rPr>
        <w:t>Imanta STROĻA</w:t>
      </w:r>
      <w:r w:rsidRPr="006D578E">
        <w:rPr>
          <w:rFonts w:ascii="Times New Roman" w:hAnsi="Times New Roman"/>
          <w:b/>
          <w:sz w:val="24"/>
          <w:szCs w:val="24"/>
          <w:lang w:eastAsia="ar-SA"/>
        </w:rPr>
        <w:t xml:space="preserve"> </w:t>
      </w:r>
      <w:r w:rsidRPr="006D578E">
        <w:rPr>
          <w:rFonts w:ascii="Times New Roman" w:hAnsi="Times New Roman"/>
          <w:sz w:val="24"/>
          <w:szCs w:val="24"/>
          <w:lang w:eastAsia="ar-SA"/>
        </w:rPr>
        <w:t>personā, kuri rīkojas, pamatojoties uz VSIA “Piejūras slimnīca” statūtiem</w:t>
      </w:r>
      <w:r>
        <w:rPr>
          <w:rFonts w:ascii="Times New Roman" w:hAnsi="Times New Roman"/>
          <w:sz w:val="24"/>
          <w:szCs w:val="24"/>
        </w:rPr>
        <w:t xml:space="preserve">, </w:t>
      </w:r>
      <w:r w:rsidRPr="005458BB">
        <w:rPr>
          <w:rFonts w:ascii="Times New Roman" w:eastAsia="Times New Roman" w:hAnsi="Times New Roman"/>
          <w:kern w:val="28"/>
          <w:sz w:val="24"/>
          <w:szCs w:val="24"/>
          <w:lang w:eastAsia="lv-LV"/>
        </w:rPr>
        <w:t>turpmāk šā līguma tekstā saukt</w:t>
      </w:r>
      <w:r>
        <w:rPr>
          <w:rFonts w:ascii="Times New Roman" w:eastAsia="Times New Roman" w:hAnsi="Times New Roman"/>
          <w:kern w:val="28"/>
          <w:sz w:val="24"/>
          <w:szCs w:val="24"/>
          <w:lang w:eastAsia="lv-LV"/>
        </w:rPr>
        <w:t>a</w:t>
      </w:r>
      <w:r w:rsidRPr="005458BB">
        <w:rPr>
          <w:rFonts w:ascii="Times New Roman" w:eastAsia="Times New Roman" w:hAnsi="Times New Roman"/>
          <w:kern w:val="28"/>
          <w:sz w:val="24"/>
          <w:szCs w:val="24"/>
          <w:lang w:eastAsia="lv-LV"/>
        </w:rPr>
        <w:t xml:space="preserve"> Pasūtītājs, no vienas puses, un </w:t>
      </w:r>
    </w:p>
    <w:p w:rsidR="00FC406C" w:rsidRPr="00814D69" w:rsidRDefault="00FC406C" w:rsidP="00FC406C">
      <w:pPr>
        <w:widowControl w:val="0"/>
        <w:overflowPunct w:val="0"/>
        <w:autoSpaceDE w:val="0"/>
        <w:autoSpaceDN w:val="0"/>
        <w:adjustRightInd w:val="0"/>
        <w:spacing w:after="120" w:line="240" w:lineRule="auto"/>
        <w:ind w:firstLine="720"/>
        <w:jc w:val="both"/>
        <w:rPr>
          <w:rFonts w:ascii="Times New Roman" w:eastAsia="Times New Roman" w:hAnsi="Times New Roman"/>
          <w:kern w:val="28"/>
          <w:sz w:val="24"/>
          <w:szCs w:val="24"/>
          <w:lang w:eastAsia="lv-LV"/>
        </w:rPr>
      </w:pPr>
      <w:r>
        <w:rPr>
          <w:rFonts w:ascii="Times New Roman" w:eastAsia="Times New Roman" w:hAnsi="Times New Roman"/>
          <w:b/>
          <w:i/>
          <w:kern w:val="28"/>
          <w:sz w:val="24"/>
          <w:szCs w:val="24"/>
          <w:lang w:eastAsia="lv-LV"/>
        </w:rPr>
        <w:t>SIA ‘’AKUTE</w:t>
      </w:r>
      <w:r w:rsidRPr="00814D69">
        <w:rPr>
          <w:rFonts w:ascii="Times New Roman" w:eastAsia="Times New Roman" w:hAnsi="Times New Roman"/>
          <w:b/>
          <w:i/>
          <w:kern w:val="28"/>
          <w:sz w:val="24"/>
          <w:szCs w:val="24"/>
          <w:lang w:eastAsia="lv-LV"/>
        </w:rPr>
        <w:t>’’</w:t>
      </w:r>
      <w:r w:rsidRPr="00814D69">
        <w:rPr>
          <w:rFonts w:ascii="Times New Roman" w:eastAsia="Times New Roman" w:hAnsi="Times New Roman"/>
          <w:kern w:val="28"/>
          <w:sz w:val="24"/>
          <w:szCs w:val="24"/>
          <w:lang w:eastAsia="lv-LV"/>
        </w:rPr>
        <w:t xml:space="preserve">, </w:t>
      </w:r>
      <w:proofErr w:type="spellStart"/>
      <w:r>
        <w:rPr>
          <w:rFonts w:ascii="Times New Roman" w:hAnsi="Times New Roman"/>
          <w:sz w:val="23"/>
          <w:szCs w:val="23"/>
        </w:rPr>
        <w:t>reģ</w:t>
      </w:r>
      <w:proofErr w:type="spellEnd"/>
      <w:r>
        <w:rPr>
          <w:rFonts w:ascii="Times New Roman" w:hAnsi="Times New Roman"/>
          <w:sz w:val="23"/>
          <w:szCs w:val="23"/>
        </w:rPr>
        <w:t>. Nr. 40003598911</w:t>
      </w:r>
      <w:r w:rsidRPr="00814D69">
        <w:rPr>
          <w:rFonts w:ascii="Times New Roman" w:eastAsia="Times New Roman" w:hAnsi="Times New Roman"/>
          <w:kern w:val="28"/>
          <w:sz w:val="24"/>
          <w:szCs w:val="24"/>
          <w:lang w:eastAsia="lv-LV"/>
        </w:rPr>
        <w:t xml:space="preserve">, juridiskā adrese: </w:t>
      </w:r>
      <w:r>
        <w:rPr>
          <w:rFonts w:ascii="Times New Roman" w:eastAsia="Times New Roman" w:hAnsi="Times New Roman"/>
          <w:kern w:val="28"/>
          <w:sz w:val="24"/>
          <w:szCs w:val="24"/>
          <w:lang w:eastAsia="lv-LV"/>
        </w:rPr>
        <w:t>Skolas</w:t>
      </w:r>
      <w:r w:rsidRPr="00814D69">
        <w:rPr>
          <w:rFonts w:ascii="Times New Roman" w:eastAsia="Times New Roman" w:hAnsi="Times New Roman"/>
          <w:kern w:val="28"/>
          <w:sz w:val="24"/>
          <w:szCs w:val="24"/>
          <w:lang w:eastAsia="lv-LV"/>
        </w:rPr>
        <w:t xml:space="preserve"> iela </w:t>
      </w:r>
      <w:r>
        <w:rPr>
          <w:rFonts w:ascii="Times New Roman" w:eastAsia="Times New Roman" w:hAnsi="Times New Roman"/>
          <w:kern w:val="28"/>
          <w:sz w:val="24"/>
          <w:szCs w:val="24"/>
          <w:lang w:eastAsia="lv-LV"/>
        </w:rPr>
        <w:t>65 - 20</w:t>
      </w:r>
      <w:r w:rsidRPr="00814D69">
        <w:rPr>
          <w:rFonts w:ascii="Times New Roman" w:eastAsia="Times New Roman" w:hAnsi="Times New Roman"/>
          <w:kern w:val="28"/>
          <w:sz w:val="24"/>
          <w:szCs w:val="24"/>
          <w:lang w:eastAsia="lv-LV"/>
        </w:rPr>
        <w:t xml:space="preserve">, </w:t>
      </w:r>
      <w:r>
        <w:rPr>
          <w:rFonts w:ascii="Times New Roman" w:eastAsia="Times New Roman" w:hAnsi="Times New Roman"/>
          <w:kern w:val="28"/>
          <w:sz w:val="24"/>
          <w:szCs w:val="24"/>
          <w:lang w:eastAsia="lv-LV"/>
        </w:rPr>
        <w:t>Jūrmala</w:t>
      </w:r>
      <w:r w:rsidRPr="00814D69">
        <w:rPr>
          <w:rFonts w:ascii="Times New Roman" w:eastAsia="Times New Roman" w:hAnsi="Times New Roman"/>
          <w:kern w:val="28"/>
          <w:sz w:val="24"/>
          <w:szCs w:val="24"/>
          <w:lang w:eastAsia="lv-LV"/>
        </w:rPr>
        <w:t>, LV-</w:t>
      </w:r>
      <w:r>
        <w:rPr>
          <w:rFonts w:ascii="Times New Roman" w:eastAsia="Times New Roman" w:hAnsi="Times New Roman"/>
          <w:kern w:val="28"/>
          <w:sz w:val="24"/>
          <w:szCs w:val="24"/>
          <w:lang w:eastAsia="lv-LV"/>
        </w:rPr>
        <w:t>2016</w:t>
      </w:r>
      <w:r w:rsidRPr="00814D69">
        <w:rPr>
          <w:rFonts w:ascii="Times New Roman" w:eastAsia="Times New Roman" w:hAnsi="Times New Roman"/>
          <w:kern w:val="28"/>
          <w:sz w:val="24"/>
          <w:szCs w:val="24"/>
          <w:lang w:eastAsia="lv-LV"/>
        </w:rPr>
        <w:t xml:space="preserve">, tās </w:t>
      </w:r>
      <w:r w:rsidRPr="00D016E3">
        <w:rPr>
          <w:rFonts w:ascii="Times New Roman" w:eastAsia="Times New Roman" w:hAnsi="Times New Roman"/>
          <w:b/>
          <w:i/>
          <w:kern w:val="28"/>
          <w:sz w:val="24"/>
          <w:szCs w:val="24"/>
          <w:lang w:eastAsia="lv-LV"/>
        </w:rPr>
        <w:t xml:space="preserve">valdes locekļa </w:t>
      </w:r>
      <w:r w:rsidRPr="00D016E3">
        <w:rPr>
          <w:rFonts w:ascii="Times New Roman" w:eastAsia="Times New Roman" w:hAnsi="Times New Roman"/>
          <w:kern w:val="28"/>
          <w:sz w:val="24"/>
          <w:szCs w:val="24"/>
          <w:lang w:eastAsia="lv-LV"/>
        </w:rPr>
        <w:t xml:space="preserve"> </w:t>
      </w:r>
      <w:r w:rsidR="00D016E3" w:rsidRPr="00D016E3">
        <w:rPr>
          <w:rFonts w:ascii="Times New Roman" w:eastAsia="Times New Roman" w:hAnsi="Times New Roman"/>
          <w:b/>
          <w:kern w:val="28"/>
          <w:sz w:val="24"/>
          <w:szCs w:val="24"/>
          <w:lang w:eastAsia="lv-LV"/>
        </w:rPr>
        <w:t>Edvīna STRAZDIŅA</w:t>
      </w:r>
      <w:r w:rsidRPr="00D016E3">
        <w:rPr>
          <w:rFonts w:ascii="Times New Roman" w:eastAsia="Times New Roman" w:hAnsi="Times New Roman"/>
          <w:kern w:val="28"/>
          <w:sz w:val="24"/>
          <w:szCs w:val="24"/>
          <w:lang w:eastAsia="lv-LV"/>
        </w:rPr>
        <w:t xml:space="preserve"> </w:t>
      </w:r>
      <w:r w:rsidRPr="00814D69">
        <w:rPr>
          <w:rFonts w:ascii="Times New Roman" w:eastAsia="Times New Roman" w:hAnsi="Times New Roman"/>
          <w:kern w:val="28"/>
          <w:sz w:val="24"/>
          <w:szCs w:val="24"/>
          <w:lang w:eastAsia="lv-LV"/>
        </w:rPr>
        <w:t xml:space="preserve">personā, kurš rīkojas saskaņā ar </w:t>
      </w:r>
      <w:r w:rsidRPr="00814D69">
        <w:rPr>
          <w:rFonts w:ascii="Times New Roman" w:hAnsi="Times New Roman"/>
          <w:sz w:val="24"/>
          <w:szCs w:val="24"/>
          <w:lang w:eastAsia="ar-SA"/>
        </w:rPr>
        <w:t>statūtiem</w:t>
      </w:r>
      <w:r w:rsidRPr="00814D69">
        <w:rPr>
          <w:rFonts w:ascii="Times New Roman" w:eastAsia="Times New Roman" w:hAnsi="Times New Roman"/>
          <w:kern w:val="28"/>
          <w:sz w:val="24"/>
          <w:szCs w:val="24"/>
          <w:lang w:eastAsia="lv-LV"/>
        </w:rPr>
        <w:t>, turpmāk šā līguma tekstā saukt</w:t>
      </w:r>
      <w:r>
        <w:rPr>
          <w:rFonts w:ascii="Times New Roman" w:eastAsia="Times New Roman" w:hAnsi="Times New Roman"/>
          <w:kern w:val="28"/>
          <w:sz w:val="24"/>
          <w:szCs w:val="24"/>
          <w:lang w:eastAsia="lv-LV"/>
        </w:rPr>
        <w:t>a</w:t>
      </w:r>
      <w:r w:rsidRPr="00814D69">
        <w:rPr>
          <w:rFonts w:ascii="Times New Roman" w:eastAsia="Times New Roman" w:hAnsi="Times New Roman"/>
          <w:kern w:val="28"/>
          <w:sz w:val="24"/>
          <w:szCs w:val="24"/>
          <w:lang w:eastAsia="lv-LV"/>
        </w:rPr>
        <w:t xml:space="preserve"> Izpildītājs, no otras puses, </w:t>
      </w:r>
    </w:p>
    <w:p w:rsidR="006E1DE7" w:rsidRPr="00BA684D" w:rsidRDefault="00FC406C" w:rsidP="00FC406C">
      <w:pPr>
        <w:spacing w:after="0" w:line="240" w:lineRule="auto"/>
        <w:jc w:val="both"/>
        <w:rPr>
          <w:rFonts w:ascii="Times New Roman" w:eastAsia="Times New Roman" w:hAnsi="Times New Roman"/>
          <w:sz w:val="24"/>
          <w:szCs w:val="24"/>
        </w:rPr>
      </w:pPr>
      <w:r w:rsidRPr="005458BB">
        <w:rPr>
          <w:rFonts w:ascii="Times New Roman" w:eastAsia="Times New Roman" w:hAnsi="Times New Roman"/>
          <w:kern w:val="28"/>
          <w:sz w:val="24"/>
          <w:szCs w:val="24"/>
          <w:lang w:eastAsia="lv-LV"/>
        </w:rPr>
        <w:t>abi kopā un katrs atsevišķi turpmāk š</w:t>
      </w:r>
      <w:r>
        <w:rPr>
          <w:rFonts w:ascii="Times New Roman" w:eastAsia="Times New Roman" w:hAnsi="Times New Roman"/>
          <w:kern w:val="28"/>
          <w:sz w:val="24"/>
          <w:szCs w:val="24"/>
          <w:lang w:eastAsia="lv-LV"/>
        </w:rPr>
        <w:t>ā</w:t>
      </w:r>
      <w:r w:rsidRPr="005458BB">
        <w:rPr>
          <w:rFonts w:ascii="Times New Roman" w:eastAsia="Times New Roman" w:hAnsi="Times New Roman"/>
          <w:kern w:val="28"/>
          <w:sz w:val="24"/>
          <w:szCs w:val="24"/>
          <w:lang w:eastAsia="lv-LV"/>
        </w:rPr>
        <w:t xml:space="preserve"> līguma tekstā saukti par Līdzējiem, pamatojoties uz </w:t>
      </w:r>
      <w:r w:rsidR="00D502A1">
        <w:rPr>
          <w:rFonts w:ascii="Times New Roman" w:hAnsi="Times New Roman"/>
          <w:b/>
          <w:bCs/>
          <w:i/>
          <w:iCs/>
          <w:sz w:val="24"/>
          <w:szCs w:val="24"/>
        </w:rPr>
        <w:t>Valsts SIA „Piejūras slimnīca’’</w:t>
      </w:r>
      <w:r w:rsidRPr="006D578E">
        <w:rPr>
          <w:rFonts w:ascii="Times New Roman" w:hAnsi="Times New Roman"/>
          <w:bCs/>
          <w:iCs/>
          <w:sz w:val="24"/>
          <w:szCs w:val="24"/>
        </w:rPr>
        <w:t xml:space="preserve"> </w:t>
      </w:r>
      <w:r w:rsidRPr="005458BB">
        <w:rPr>
          <w:rFonts w:ascii="Times New Roman" w:eastAsia="Times New Roman" w:hAnsi="Times New Roman"/>
          <w:kern w:val="28"/>
          <w:sz w:val="24"/>
          <w:szCs w:val="24"/>
          <w:lang w:eastAsia="lv-LV"/>
        </w:rPr>
        <w:t xml:space="preserve">rīkotās iepirkuma procedūras </w:t>
      </w:r>
      <w:bookmarkStart w:id="0" w:name="_Toc26600574"/>
      <w:bookmarkStart w:id="1" w:name="_Toc59188038"/>
      <w:r w:rsidR="006E1DE7" w:rsidRPr="00BA684D">
        <w:rPr>
          <w:rFonts w:ascii="Times New Roman" w:eastAsia="Times New Roman" w:hAnsi="Times New Roman"/>
          <w:sz w:val="24"/>
          <w:szCs w:val="24"/>
        </w:rPr>
        <w:t>saskaņā ar Publisko iepirkumu likuma 8</w:t>
      </w:r>
      <w:r w:rsidR="006E1DE7" w:rsidRPr="00BA684D">
        <w:rPr>
          <w:rFonts w:ascii="Times New Roman" w:eastAsia="Times New Roman" w:hAnsi="Times New Roman"/>
          <w:sz w:val="24"/>
          <w:szCs w:val="24"/>
          <w:vertAlign w:val="superscript"/>
        </w:rPr>
        <w:t>2</w:t>
      </w:r>
      <w:r w:rsidR="006E1DE7" w:rsidRPr="00BA684D">
        <w:rPr>
          <w:rFonts w:ascii="Times New Roman" w:eastAsia="Times New Roman" w:hAnsi="Times New Roman"/>
          <w:sz w:val="24"/>
          <w:szCs w:val="24"/>
        </w:rPr>
        <w:t xml:space="preserve">. pantu </w:t>
      </w:r>
      <w:bookmarkEnd w:id="0"/>
      <w:bookmarkEnd w:id="1"/>
      <w:r w:rsidR="006E1DE7" w:rsidRPr="00BA684D">
        <w:rPr>
          <w:rFonts w:ascii="Times New Roman" w:eastAsia="Times New Roman" w:hAnsi="Times New Roman"/>
          <w:i/>
          <w:sz w:val="24"/>
          <w:szCs w:val="24"/>
        </w:rPr>
        <w:t>„Mīkstā inventāra piegāde</w:t>
      </w:r>
      <w:r w:rsidR="006E1DE7" w:rsidRPr="00BA684D">
        <w:rPr>
          <w:rFonts w:ascii="Times New Roman" w:eastAsia="Times New Roman" w:hAnsi="Times New Roman"/>
          <w:i/>
          <w:iCs/>
          <w:sz w:val="24"/>
          <w:szCs w:val="24"/>
        </w:rPr>
        <w:t>”</w:t>
      </w:r>
      <w:r w:rsidR="006E1DE7" w:rsidRPr="00BA684D">
        <w:rPr>
          <w:rFonts w:ascii="Times New Roman" w:eastAsia="Times New Roman" w:hAnsi="Times New Roman"/>
          <w:bCs/>
          <w:i/>
          <w:sz w:val="24"/>
          <w:szCs w:val="24"/>
        </w:rPr>
        <w:t xml:space="preserve">, </w:t>
      </w:r>
      <w:r w:rsidR="006E1DE7" w:rsidRPr="00BA684D">
        <w:rPr>
          <w:rFonts w:ascii="Times New Roman" w:eastAsia="Times New Roman" w:hAnsi="Times New Roman"/>
          <w:i/>
          <w:sz w:val="24"/>
          <w:szCs w:val="24"/>
        </w:rPr>
        <w:t xml:space="preserve"> </w:t>
      </w:r>
      <w:r w:rsidR="006E1DE7" w:rsidRPr="00FC406C">
        <w:rPr>
          <w:rFonts w:ascii="Times New Roman" w:eastAsia="Times New Roman" w:hAnsi="Times New Roman"/>
          <w:sz w:val="24"/>
          <w:szCs w:val="24"/>
        </w:rPr>
        <w:t>i</w:t>
      </w:r>
      <w:r w:rsidR="006E1DE7" w:rsidRPr="00FC406C">
        <w:rPr>
          <w:rFonts w:ascii="Times New Roman" w:eastAsia="Times New Roman" w:hAnsi="Times New Roman"/>
          <w:bCs/>
          <w:sz w:val="24"/>
          <w:szCs w:val="24"/>
        </w:rPr>
        <w:t>dentifikācijas</w:t>
      </w:r>
      <w:r w:rsidR="006E1DE7" w:rsidRPr="00FC406C">
        <w:rPr>
          <w:rFonts w:ascii="Times New Roman" w:eastAsia="Times New Roman" w:hAnsi="Times New Roman"/>
          <w:b/>
          <w:iCs/>
          <w:sz w:val="24"/>
          <w:szCs w:val="24"/>
        </w:rPr>
        <w:t xml:space="preserve"> </w:t>
      </w:r>
      <w:r w:rsidR="006E1DE7" w:rsidRPr="00FC406C">
        <w:rPr>
          <w:rFonts w:ascii="Times New Roman" w:eastAsia="Times New Roman" w:hAnsi="Times New Roman"/>
          <w:iCs/>
          <w:sz w:val="24"/>
          <w:szCs w:val="24"/>
        </w:rPr>
        <w:t>Nr. PS 2015/ 03</w:t>
      </w:r>
      <w:r w:rsidR="006E1DE7" w:rsidRPr="00FC406C">
        <w:rPr>
          <w:rFonts w:ascii="Times New Roman" w:eastAsia="Times New Roman" w:hAnsi="Times New Roman"/>
          <w:bCs/>
          <w:i/>
          <w:sz w:val="24"/>
          <w:szCs w:val="24"/>
        </w:rPr>
        <w:t>,</w:t>
      </w:r>
      <w:r w:rsidR="006E1DE7" w:rsidRPr="00BA684D">
        <w:rPr>
          <w:rFonts w:ascii="Times New Roman" w:eastAsia="Times New Roman" w:hAnsi="Times New Roman"/>
          <w:sz w:val="24"/>
          <w:szCs w:val="24"/>
        </w:rPr>
        <w:t xml:space="preserve"> turpmāk šā </w:t>
      </w:r>
      <w:smartTag w:uri="schemas-tilde-lv/tildestengine" w:element="veidnes">
        <w:smartTagPr>
          <w:attr w:name="baseform" w:val="līgum|s"/>
          <w:attr w:name="id" w:val="-1"/>
          <w:attr w:name="text" w:val="Līguma"/>
        </w:smartTagPr>
        <w:r w:rsidR="006E1DE7" w:rsidRPr="00BA684D">
          <w:rPr>
            <w:rFonts w:ascii="Times New Roman" w:eastAsia="Times New Roman" w:hAnsi="Times New Roman"/>
            <w:sz w:val="24"/>
            <w:szCs w:val="24"/>
          </w:rPr>
          <w:t>līguma</w:t>
        </w:r>
      </w:smartTag>
      <w:r w:rsidR="006E1DE7" w:rsidRPr="00BA684D">
        <w:rPr>
          <w:rFonts w:ascii="Times New Roman" w:eastAsia="Times New Roman" w:hAnsi="Times New Roman"/>
          <w:sz w:val="24"/>
          <w:szCs w:val="24"/>
        </w:rPr>
        <w:t xml:space="preserve"> tekstā saukts </w:t>
      </w:r>
      <w:r w:rsidR="006E1DE7" w:rsidRPr="00BA684D">
        <w:rPr>
          <w:rFonts w:ascii="Times New Roman" w:eastAsia="Times New Roman" w:hAnsi="Times New Roman"/>
          <w:i/>
          <w:sz w:val="24"/>
          <w:szCs w:val="24"/>
        </w:rPr>
        <w:t>IEPIRKUMS</w:t>
      </w:r>
      <w:r>
        <w:rPr>
          <w:rFonts w:ascii="Times New Roman" w:eastAsia="Times New Roman" w:hAnsi="Times New Roman"/>
          <w:i/>
          <w:sz w:val="24"/>
          <w:szCs w:val="24"/>
        </w:rPr>
        <w:t>,</w:t>
      </w:r>
      <w:r w:rsidR="006E1DE7" w:rsidRPr="00BA684D">
        <w:rPr>
          <w:rFonts w:ascii="Times New Roman" w:eastAsia="Times New Roman" w:hAnsi="Times New Roman"/>
          <w:sz w:val="24"/>
          <w:szCs w:val="24"/>
        </w:rPr>
        <w:t xml:space="preserve"> </w:t>
      </w:r>
      <w:r w:rsidR="006E1DE7" w:rsidRPr="00BA684D">
        <w:rPr>
          <w:rFonts w:ascii="Times New Roman" w:eastAsia="Times New Roman" w:hAnsi="Times New Roman"/>
          <w:iCs/>
          <w:sz w:val="24"/>
          <w:szCs w:val="24"/>
        </w:rPr>
        <w:t xml:space="preserve"> </w:t>
      </w:r>
      <w:r w:rsidR="006E1DE7" w:rsidRPr="00BA684D">
        <w:rPr>
          <w:rFonts w:ascii="Times New Roman" w:eastAsia="Times New Roman" w:hAnsi="Times New Roman"/>
          <w:sz w:val="24"/>
          <w:szCs w:val="24"/>
        </w:rPr>
        <w:t>rezultātiem un</w:t>
      </w:r>
      <w:r w:rsidRPr="00FC406C">
        <w:rPr>
          <w:rFonts w:ascii="Times New Roman" w:eastAsia="Times New Roman" w:hAnsi="Times New Roman"/>
          <w:b/>
          <w:i/>
          <w:kern w:val="28"/>
          <w:sz w:val="24"/>
          <w:szCs w:val="24"/>
          <w:lang w:eastAsia="lv-LV"/>
        </w:rPr>
        <w:t xml:space="preserve"> </w:t>
      </w:r>
      <w:r>
        <w:rPr>
          <w:rFonts w:ascii="Times New Roman" w:eastAsia="Times New Roman" w:hAnsi="Times New Roman"/>
          <w:b/>
          <w:i/>
          <w:kern w:val="28"/>
          <w:sz w:val="24"/>
          <w:szCs w:val="24"/>
          <w:lang w:eastAsia="lv-LV"/>
        </w:rPr>
        <w:t>SIA ‘’AKUTE</w:t>
      </w:r>
      <w:r w:rsidRPr="00814D69">
        <w:rPr>
          <w:rFonts w:ascii="Times New Roman" w:eastAsia="Times New Roman" w:hAnsi="Times New Roman"/>
          <w:b/>
          <w:i/>
          <w:kern w:val="28"/>
          <w:sz w:val="24"/>
          <w:szCs w:val="24"/>
          <w:lang w:eastAsia="lv-LV"/>
        </w:rPr>
        <w:t>’’</w:t>
      </w:r>
      <w:r w:rsidR="006E1DE7" w:rsidRPr="00BA684D">
        <w:rPr>
          <w:rFonts w:ascii="Times New Roman" w:eastAsia="Times New Roman" w:hAnsi="Times New Roman"/>
          <w:sz w:val="24"/>
          <w:szCs w:val="24"/>
        </w:rPr>
        <w:t xml:space="preserve">  iesniegto piedāvājumu, noslēdz šādu </w:t>
      </w:r>
      <w:smartTag w:uri="schemas-tilde-lv/tildestengine" w:element="veidnes">
        <w:smartTagPr>
          <w:attr w:name="baseform" w:val="līgum|s"/>
          <w:attr w:name="id" w:val="-1"/>
          <w:attr w:name="text" w:val="Līgumu"/>
        </w:smartTagPr>
        <w:r w:rsidR="006E1DE7" w:rsidRPr="00BA684D">
          <w:rPr>
            <w:rFonts w:ascii="Times New Roman" w:eastAsia="Times New Roman" w:hAnsi="Times New Roman"/>
            <w:sz w:val="24"/>
            <w:szCs w:val="24"/>
          </w:rPr>
          <w:t>līgumu</w:t>
        </w:r>
      </w:smartTag>
      <w:r w:rsidR="006E1DE7" w:rsidRPr="00BA684D">
        <w:rPr>
          <w:rFonts w:ascii="Times New Roman" w:eastAsia="Times New Roman" w:hAnsi="Times New Roman"/>
          <w:sz w:val="24"/>
          <w:szCs w:val="24"/>
        </w:rPr>
        <w:t>:</w:t>
      </w:r>
    </w:p>
    <w:p w:rsidR="006E1DE7" w:rsidRPr="00BA684D" w:rsidRDefault="006E1DE7" w:rsidP="006E1DE7">
      <w:pPr>
        <w:widowControl w:val="0"/>
        <w:tabs>
          <w:tab w:val="left" w:pos="4320"/>
          <w:tab w:val="left" w:pos="8640"/>
        </w:tabs>
        <w:spacing w:after="0" w:line="240" w:lineRule="atLeast"/>
        <w:jc w:val="both"/>
        <w:rPr>
          <w:rFonts w:ascii="Times New Roman" w:eastAsia="Times New Roman" w:hAnsi="Times New Roman"/>
          <w:iCs/>
          <w:sz w:val="24"/>
          <w:szCs w:val="24"/>
        </w:rPr>
      </w:pPr>
    </w:p>
    <w:p w:rsidR="006E1DE7" w:rsidRPr="00BA684D" w:rsidRDefault="006E1DE7" w:rsidP="00D502A1">
      <w:pPr>
        <w:numPr>
          <w:ilvl w:val="0"/>
          <w:numId w:val="4"/>
        </w:numPr>
        <w:spacing w:after="0" w:line="240" w:lineRule="auto"/>
        <w:jc w:val="both"/>
        <w:rPr>
          <w:rFonts w:ascii="Times New Roman" w:eastAsia="Times New Roman" w:hAnsi="Times New Roman"/>
          <w:iCs/>
          <w:sz w:val="24"/>
          <w:szCs w:val="24"/>
        </w:rPr>
      </w:pPr>
      <w:r w:rsidRPr="00BA684D">
        <w:rPr>
          <w:rFonts w:ascii="Times New Roman" w:eastAsia="Times New Roman" w:hAnsi="Times New Roman"/>
          <w:b/>
          <w:iCs/>
          <w:sz w:val="24"/>
          <w:szCs w:val="24"/>
        </w:rPr>
        <w:t>LĪGUMA PRIEKŠMETS</w:t>
      </w:r>
    </w:p>
    <w:p w:rsidR="006E1DE7" w:rsidRDefault="006E1DE7" w:rsidP="00D502A1">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PASŪTĪTĀJS uzdod, bet IZ</w:t>
      </w:r>
      <w:r w:rsidR="00401F76">
        <w:rPr>
          <w:rFonts w:ascii="Times New Roman" w:eastAsia="Times New Roman" w:hAnsi="Times New Roman"/>
          <w:sz w:val="24"/>
          <w:szCs w:val="24"/>
        </w:rPr>
        <w:t>PILDĪTĀJS</w:t>
      </w:r>
      <w:r w:rsidRPr="00D502A1">
        <w:rPr>
          <w:rFonts w:ascii="Times New Roman" w:eastAsia="Times New Roman" w:hAnsi="Times New Roman"/>
          <w:sz w:val="24"/>
          <w:szCs w:val="24"/>
        </w:rPr>
        <w:t xml:space="preserve"> apņemas pārdot un piegādāt </w:t>
      </w:r>
      <w:r w:rsidRPr="00D502A1">
        <w:rPr>
          <w:rFonts w:ascii="Times New Roman" w:eastAsia="Times New Roman" w:hAnsi="Times New Roman"/>
          <w:b/>
          <w:i/>
          <w:sz w:val="24"/>
          <w:szCs w:val="24"/>
        </w:rPr>
        <w:t>tekstilpreces</w:t>
      </w:r>
      <w:r w:rsidRPr="00D502A1">
        <w:rPr>
          <w:rFonts w:ascii="Times New Roman" w:eastAsia="Times New Roman" w:hAnsi="Times New Roman"/>
          <w:sz w:val="24"/>
          <w:szCs w:val="24"/>
        </w:rPr>
        <w:t xml:space="preserve"> saskaņā  ar  Tehnisko</w:t>
      </w:r>
      <w:r w:rsidR="00401F76">
        <w:rPr>
          <w:rFonts w:ascii="Times New Roman" w:eastAsia="Times New Roman" w:hAnsi="Times New Roman"/>
          <w:sz w:val="24"/>
          <w:szCs w:val="24"/>
        </w:rPr>
        <w:t xml:space="preserve"> </w:t>
      </w:r>
      <w:r w:rsidRPr="00D502A1">
        <w:rPr>
          <w:rFonts w:ascii="Times New Roman" w:eastAsia="Times New Roman" w:hAnsi="Times New Roman"/>
          <w:sz w:val="24"/>
          <w:szCs w:val="24"/>
        </w:rPr>
        <w:t>- finanšu piedāvājumu (Līguma 1. Pielikums).</w:t>
      </w:r>
    </w:p>
    <w:p w:rsidR="00D502A1" w:rsidRDefault="006E1DE7" w:rsidP="00D502A1">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IZPILDĪTĀJS nodrošina Preces kvalitātes atbilstību Latvijas Republikas normatīvo aktu prasībām un kvalitātes un/vai atbilstības sertifikātiem un iesniedz PASŪTĪTĀJAM dokumentus, kas apstiprina piegādātās Preces kvalitāti.</w:t>
      </w:r>
    </w:p>
    <w:p w:rsidR="006E1DE7" w:rsidRPr="00D502A1" w:rsidRDefault="006E1DE7" w:rsidP="00D502A1">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 xml:space="preserve"> </w:t>
      </w:r>
      <w:r w:rsidR="00D502A1">
        <w:rPr>
          <w:rFonts w:ascii="Times New Roman" w:eastAsia="Times New Roman" w:hAnsi="Times New Roman"/>
          <w:sz w:val="24"/>
          <w:szCs w:val="24"/>
        </w:rPr>
        <w:t>IZPILDĪTĀJS</w:t>
      </w:r>
      <w:r w:rsidRPr="00D502A1">
        <w:rPr>
          <w:rFonts w:ascii="Times New Roman" w:eastAsia="Times New Roman" w:hAnsi="Times New Roman"/>
          <w:sz w:val="24"/>
          <w:szCs w:val="24"/>
        </w:rPr>
        <w:t xml:space="preserve"> nodrošina anotācij</w:t>
      </w:r>
      <w:r w:rsidR="00D502A1">
        <w:rPr>
          <w:rFonts w:ascii="Times New Roman" w:eastAsia="Times New Roman" w:hAnsi="Times New Roman"/>
          <w:sz w:val="24"/>
          <w:szCs w:val="24"/>
        </w:rPr>
        <w:t xml:space="preserve">as par </w:t>
      </w:r>
      <w:r w:rsidR="00D502A1" w:rsidRPr="00D502A1">
        <w:rPr>
          <w:rFonts w:ascii="Times New Roman" w:eastAsia="Times New Roman" w:hAnsi="Times New Roman"/>
          <w:sz w:val="24"/>
          <w:szCs w:val="24"/>
        </w:rPr>
        <w:t xml:space="preserve">piegādājamo Preci </w:t>
      </w:r>
      <w:r w:rsidR="00D502A1">
        <w:rPr>
          <w:rFonts w:ascii="Times New Roman" w:eastAsia="Times New Roman" w:hAnsi="Times New Roman"/>
          <w:sz w:val="24"/>
          <w:szCs w:val="24"/>
        </w:rPr>
        <w:t xml:space="preserve">un tās </w:t>
      </w:r>
      <w:r w:rsidRPr="00D502A1">
        <w:rPr>
          <w:rFonts w:ascii="Times New Roman" w:eastAsia="Times New Roman" w:hAnsi="Times New Roman"/>
          <w:sz w:val="24"/>
          <w:szCs w:val="24"/>
        </w:rPr>
        <w:t>īpašībām</w:t>
      </w:r>
      <w:r w:rsidR="00D502A1">
        <w:rPr>
          <w:rFonts w:ascii="Times New Roman" w:eastAsia="Times New Roman" w:hAnsi="Times New Roman"/>
          <w:sz w:val="24"/>
          <w:szCs w:val="24"/>
        </w:rPr>
        <w:t xml:space="preserve">, kā arī </w:t>
      </w:r>
      <w:r w:rsidRPr="00D502A1">
        <w:rPr>
          <w:rFonts w:ascii="Times New Roman" w:eastAsia="Times New Roman" w:hAnsi="Times New Roman"/>
          <w:sz w:val="24"/>
          <w:szCs w:val="24"/>
        </w:rPr>
        <w:t xml:space="preserve"> instrukciju par </w:t>
      </w:r>
      <w:r w:rsidR="00D502A1" w:rsidRPr="00D502A1">
        <w:rPr>
          <w:rFonts w:ascii="Times New Roman" w:eastAsia="Times New Roman" w:hAnsi="Times New Roman"/>
          <w:sz w:val="24"/>
          <w:szCs w:val="24"/>
        </w:rPr>
        <w:t>Preces</w:t>
      </w:r>
      <w:r w:rsidR="00D502A1">
        <w:rPr>
          <w:rFonts w:ascii="Times New Roman" w:eastAsia="Times New Roman" w:hAnsi="Times New Roman"/>
          <w:sz w:val="24"/>
          <w:szCs w:val="24"/>
        </w:rPr>
        <w:t xml:space="preserve"> lietošanu </w:t>
      </w:r>
      <w:r w:rsidR="00D502A1" w:rsidRPr="00401F76">
        <w:rPr>
          <w:rFonts w:ascii="Times New Roman" w:eastAsia="Times New Roman" w:hAnsi="Times New Roman"/>
          <w:i/>
          <w:sz w:val="24"/>
          <w:szCs w:val="24"/>
        </w:rPr>
        <w:t>latviešu</w:t>
      </w:r>
      <w:r w:rsidR="00D502A1">
        <w:rPr>
          <w:rFonts w:ascii="Times New Roman" w:eastAsia="Times New Roman" w:hAnsi="Times New Roman"/>
          <w:sz w:val="24"/>
          <w:szCs w:val="24"/>
        </w:rPr>
        <w:t xml:space="preserve"> valodā.</w:t>
      </w:r>
    </w:p>
    <w:p w:rsidR="006E1DE7" w:rsidRPr="00D502A1" w:rsidRDefault="006E1DE7" w:rsidP="00D502A1">
      <w:pPr>
        <w:pStyle w:val="ListParagraph"/>
        <w:numPr>
          <w:ilvl w:val="0"/>
          <w:numId w:val="4"/>
        </w:numPr>
        <w:shd w:val="clear" w:color="auto" w:fill="FFFFFF"/>
        <w:tabs>
          <w:tab w:val="left" w:pos="367"/>
        </w:tabs>
        <w:spacing w:after="0" w:line="240" w:lineRule="auto"/>
        <w:jc w:val="both"/>
        <w:rPr>
          <w:rFonts w:ascii="Times New Roman" w:eastAsia="Times New Roman" w:hAnsi="Times New Roman"/>
          <w:b/>
          <w:sz w:val="24"/>
          <w:szCs w:val="24"/>
        </w:rPr>
      </w:pPr>
      <w:r w:rsidRPr="00D502A1">
        <w:rPr>
          <w:rFonts w:ascii="Times New Roman" w:eastAsia="Times New Roman" w:hAnsi="Times New Roman"/>
          <w:b/>
          <w:sz w:val="24"/>
          <w:szCs w:val="24"/>
        </w:rPr>
        <w:t>SAMAKSAS VEIDS UN NORĒĶINU KĀRTĪBA</w:t>
      </w:r>
    </w:p>
    <w:p w:rsidR="006E1DE7" w:rsidRPr="00D502A1" w:rsidRDefault="006E1DE7" w:rsidP="00D502A1">
      <w:pPr>
        <w:pStyle w:val="ListParagraph"/>
        <w:numPr>
          <w:ilvl w:val="1"/>
          <w:numId w:val="4"/>
        </w:numPr>
        <w:shd w:val="clear" w:color="auto" w:fill="FFFFFF"/>
        <w:tabs>
          <w:tab w:val="left" w:pos="367"/>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 xml:space="preserve">Līguma ietvaros PASŪTĪTĀJS veiks maksājumus </w:t>
      </w:r>
      <w:proofErr w:type="spellStart"/>
      <w:r w:rsidR="004F442D">
        <w:rPr>
          <w:rFonts w:ascii="Times New Roman" w:eastAsia="Times New Roman" w:hAnsi="Times New Roman"/>
          <w:sz w:val="24"/>
          <w:szCs w:val="24"/>
        </w:rPr>
        <w:t>euro</w:t>
      </w:r>
      <w:proofErr w:type="spellEnd"/>
      <w:r w:rsidRPr="00D502A1">
        <w:rPr>
          <w:rFonts w:ascii="Times New Roman" w:eastAsia="Times New Roman" w:hAnsi="Times New Roman"/>
          <w:sz w:val="24"/>
          <w:szCs w:val="24"/>
        </w:rPr>
        <w:t xml:space="preserve"> bezskaidras naudas norēķinu veidā uz IZPILDĪTĀJA bankas kontu.</w:t>
      </w:r>
    </w:p>
    <w:p w:rsidR="006E1DE7" w:rsidRPr="00D502A1" w:rsidRDefault="006E1DE7" w:rsidP="00D502A1">
      <w:pPr>
        <w:pStyle w:val="ListParagraph"/>
        <w:numPr>
          <w:ilvl w:val="1"/>
          <w:numId w:val="4"/>
        </w:numPr>
        <w:shd w:val="clear" w:color="auto" w:fill="FFFFFF"/>
        <w:tabs>
          <w:tab w:val="left" w:pos="367"/>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 xml:space="preserve">PASŪTĪTĀJS samaksā līguma summu IZPILDĪTĀJAM par </w:t>
      </w:r>
      <w:r w:rsidRPr="00D502A1">
        <w:rPr>
          <w:rFonts w:ascii="Times New Roman" w:eastAsia="Times New Roman" w:hAnsi="Times New Roman"/>
          <w:sz w:val="24"/>
          <w:szCs w:val="24"/>
          <w:lang w:eastAsia="lv-LV"/>
        </w:rPr>
        <w:t xml:space="preserve">preču piegādi </w:t>
      </w:r>
      <w:r w:rsidRPr="00D502A1">
        <w:rPr>
          <w:rFonts w:ascii="Times New Roman" w:eastAsia="Times New Roman" w:hAnsi="Times New Roman"/>
          <w:sz w:val="24"/>
          <w:szCs w:val="24"/>
        </w:rPr>
        <w:t>30 (trīsdesmit) darba dienu laikā no dienas, kad puses ir parakstījušas Preč</w:t>
      </w:r>
      <w:r w:rsidR="00F577DA">
        <w:rPr>
          <w:rFonts w:ascii="Times New Roman" w:eastAsia="Times New Roman" w:hAnsi="Times New Roman"/>
          <w:sz w:val="24"/>
          <w:szCs w:val="24"/>
        </w:rPr>
        <w:t xml:space="preserve">u nodošanas – pieņemšanas aktu </w:t>
      </w:r>
      <w:r w:rsidRPr="00D502A1">
        <w:rPr>
          <w:rFonts w:ascii="Times New Roman" w:eastAsia="Times New Roman" w:hAnsi="Times New Roman"/>
          <w:sz w:val="24"/>
          <w:szCs w:val="24"/>
        </w:rPr>
        <w:t>saskaņā ar IZPILDĪTĀJA izsniegto pavadzīmi.</w:t>
      </w:r>
    </w:p>
    <w:p w:rsidR="006E1DE7" w:rsidRPr="00D502A1" w:rsidRDefault="006E1DE7" w:rsidP="00D502A1">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Maksājumi tiek veikti ar pārskaitījumu uz IZPILDĪTĀJA norādīto bankas kontu.</w:t>
      </w:r>
    </w:p>
    <w:p w:rsidR="006E1DE7" w:rsidRPr="00D502A1" w:rsidRDefault="006E1DE7" w:rsidP="000C077D">
      <w:pPr>
        <w:pStyle w:val="ListParagraph"/>
        <w:numPr>
          <w:ilvl w:val="0"/>
          <w:numId w:val="4"/>
        </w:numPr>
        <w:shd w:val="clear" w:color="auto" w:fill="FFFFFF"/>
        <w:tabs>
          <w:tab w:val="left" w:pos="367"/>
        </w:tabs>
        <w:spacing w:after="0" w:line="240" w:lineRule="auto"/>
        <w:jc w:val="both"/>
        <w:rPr>
          <w:rFonts w:ascii="Times New Roman" w:eastAsia="Times New Roman" w:hAnsi="Times New Roman"/>
          <w:b/>
          <w:sz w:val="24"/>
          <w:szCs w:val="24"/>
        </w:rPr>
      </w:pPr>
      <w:r w:rsidRPr="00D502A1">
        <w:rPr>
          <w:rFonts w:ascii="Times New Roman" w:eastAsia="Times New Roman" w:hAnsi="Times New Roman"/>
          <w:b/>
          <w:sz w:val="24"/>
          <w:szCs w:val="24"/>
        </w:rPr>
        <w:t>PIEGĀDES TERMIŅŠ UN VIETA</w:t>
      </w:r>
    </w:p>
    <w:p w:rsidR="006E1DE7" w:rsidRPr="00D502A1" w:rsidRDefault="006E1DE7" w:rsidP="000C077D">
      <w:pPr>
        <w:pStyle w:val="ListParagraph"/>
        <w:numPr>
          <w:ilvl w:val="1"/>
          <w:numId w:val="4"/>
        </w:numPr>
        <w:spacing w:after="0" w:line="240" w:lineRule="auto"/>
        <w:jc w:val="both"/>
        <w:rPr>
          <w:rFonts w:ascii="Times New Roman" w:eastAsia="Times New Roman" w:hAnsi="Times New Roman"/>
          <w:sz w:val="24"/>
          <w:szCs w:val="24"/>
        </w:rPr>
      </w:pPr>
      <w:r w:rsidRPr="00D502A1">
        <w:rPr>
          <w:rFonts w:ascii="Times New Roman" w:eastAsia="Times New Roman" w:hAnsi="Times New Roman"/>
          <w:spacing w:val="-2"/>
          <w:sz w:val="24"/>
          <w:szCs w:val="24"/>
        </w:rPr>
        <w:t xml:space="preserve">IZPILDĪTĀJS veic </w:t>
      </w:r>
      <w:r w:rsidRPr="00D502A1">
        <w:rPr>
          <w:rFonts w:ascii="Times New Roman" w:eastAsia="Times New Roman" w:hAnsi="Times New Roman"/>
          <w:sz w:val="24"/>
          <w:szCs w:val="24"/>
          <w:lang w:eastAsia="lv-LV"/>
        </w:rPr>
        <w:t>preču piegādi</w:t>
      </w:r>
      <w:r w:rsidRPr="00D502A1">
        <w:rPr>
          <w:rFonts w:ascii="Times New Roman" w:eastAsia="Times New Roman" w:hAnsi="Times New Roman"/>
          <w:sz w:val="24"/>
          <w:szCs w:val="24"/>
        </w:rPr>
        <w:t xml:space="preserve"> uz sava rēķina līdz adresei</w:t>
      </w:r>
      <w:r w:rsidR="000C077D">
        <w:rPr>
          <w:rFonts w:ascii="Times New Roman" w:eastAsia="Times New Roman" w:hAnsi="Times New Roman"/>
          <w:sz w:val="24"/>
          <w:szCs w:val="24"/>
        </w:rPr>
        <w:t>:</w:t>
      </w:r>
      <w:r w:rsidRPr="00D502A1">
        <w:rPr>
          <w:rFonts w:ascii="Times New Roman" w:eastAsia="Times New Roman" w:hAnsi="Times New Roman"/>
          <w:sz w:val="24"/>
          <w:szCs w:val="24"/>
        </w:rPr>
        <w:t xml:space="preserve"> Jūrmalas iel</w:t>
      </w:r>
      <w:r w:rsidR="000C077D">
        <w:rPr>
          <w:rFonts w:ascii="Times New Roman" w:eastAsia="Times New Roman" w:hAnsi="Times New Roman"/>
          <w:sz w:val="24"/>
          <w:szCs w:val="24"/>
        </w:rPr>
        <w:t>a</w:t>
      </w:r>
      <w:r w:rsidRPr="00D502A1">
        <w:rPr>
          <w:rFonts w:ascii="Times New Roman" w:eastAsia="Times New Roman" w:hAnsi="Times New Roman"/>
          <w:sz w:val="24"/>
          <w:szCs w:val="24"/>
        </w:rPr>
        <w:t xml:space="preserve"> 2, Liepāj</w:t>
      </w:r>
      <w:r w:rsidR="000C077D">
        <w:rPr>
          <w:rFonts w:ascii="Times New Roman" w:eastAsia="Times New Roman" w:hAnsi="Times New Roman"/>
          <w:sz w:val="24"/>
          <w:szCs w:val="24"/>
        </w:rPr>
        <w:t>a</w:t>
      </w:r>
      <w:r w:rsidRPr="00D502A1">
        <w:rPr>
          <w:rFonts w:ascii="Times New Roman" w:eastAsia="Times New Roman" w:hAnsi="Times New Roman"/>
          <w:sz w:val="24"/>
          <w:szCs w:val="24"/>
        </w:rPr>
        <w:t xml:space="preserve">, Latvija, LV-3401, 20 (divdesmit) darba  dienu </w:t>
      </w:r>
      <w:r w:rsidRPr="00D502A1">
        <w:rPr>
          <w:rFonts w:ascii="Times New Roman" w:eastAsia="Times New Roman" w:hAnsi="Times New Roman"/>
          <w:spacing w:val="-2"/>
          <w:sz w:val="24"/>
          <w:szCs w:val="24"/>
        </w:rPr>
        <w:t xml:space="preserve">laikā pēc šī līguma noslēgšanas. </w:t>
      </w:r>
      <w:r w:rsidRPr="00D502A1">
        <w:rPr>
          <w:rFonts w:ascii="Times New Roman" w:eastAsia="Times New Roman" w:hAnsi="Times New Roman"/>
          <w:sz w:val="24"/>
          <w:szCs w:val="24"/>
        </w:rPr>
        <w:t>Preces piegādes diena ir darba diena.</w:t>
      </w:r>
    </w:p>
    <w:p w:rsidR="006E1DE7" w:rsidRPr="00BA684D" w:rsidRDefault="006E1DE7" w:rsidP="000C077D">
      <w:pPr>
        <w:widowControl w:val="0"/>
        <w:numPr>
          <w:ilvl w:val="1"/>
          <w:numId w:val="4"/>
        </w:numPr>
        <w:shd w:val="clear" w:color="auto" w:fill="FFFFFF"/>
        <w:autoSpaceDE w:val="0"/>
        <w:autoSpaceDN w:val="0"/>
        <w:adjustRightInd w:val="0"/>
        <w:spacing w:before="50" w:after="0" w:line="274" w:lineRule="exact"/>
        <w:jc w:val="both"/>
        <w:rPr>
          <w:rFonts w:ascii="Times New Roman" w:eastAsia="Times New Roman" w:hAnsi="Times New Roman"/>
          <w:spacing w:val="-6"/>
          <w:sz w:val="24"/>
          <w:szCs w:val="24"/>
        </w:rPr>
      </w:pPr>
      <w:r w:rsidRPr="00BA684D">
        <w:rPr>
          <w:rFonts w:ascii="Times New Roman" w:eastAsia="Times New Roman" w:hAnsi="Times New Roman"/>
          <w:spacing w:val="-6"/>
          <w:sz w:val="24"/>
          <w:szCs w:val="24"/>
        </w:rPr>
        <w:t xml:space="preserve">Līguma 1.1.punktā minēto </w:t>
      </w:r>
      <w:r w:rsidR="000C077D">
        <w:rPr>
          <w:rFonts w:ascii="Times New Roman" w:eastAsia="Times New Roman" w:hAnsi="Times New Roman"/>
          <w:spacing w:val="-6"/>
          <w:sz w:val="24"/>
          <w:szCs w:val="24"/>
        </w:rPr>
        <w:t xml:space="preserve">Preču piegādi </w:t>
      </w:r>
      <w:r w:rsidRPr="00BA684D">
        <w:rPr>
          <w:rFonts w:ascii="Times New Roman" w:eastAsia="Times New Roman" w:hAnsi="Times New Roman"/>
          <w:spacing w:val="-6"/>
          <w:sz w:val="24"/>
          <w:szCs w:val="24"/>
        </w:rPr>
        <w:t xml:space="preserve"> Puses apliecina ar nodošanas – pieņemšanas aktu, kuru PASŪTĪTĀJAM jāapstiprina 3 (trīs) darba dienu laikā, izņemot 3.5. punktā aprakstīto gadījumu. Nodošanas – pieņemšanas </w:t>
      </w:r>
      <w:smartTag w:uri="schemas-tilde-lv/tildestengine" w:element="veidnes">
        <w:smartTagPr>
          <w:attr w:name="id" w:val="-1"/>
          <w:attr w:name="baseform" w:val="akts"/>
          <w:attr w:name="text" w:val="akts"/>
        </w:smartTagPr>
        <w:r w:rsidRPr="00BA684D">
          <w:rPr>
            <w:rFonts w:ascii="Times New Roman" w:eastAsia="Times New Roman" w:hAnsi="Times New Roman"/>
            <w:spacing w:val="-6"/>
            <w:sz w:val="24"/>
            <w:szCs w:val="24"/>
          </w:rPr>
          <w:t>akts</w:t>
        </w:r>
      </w:smartTag>
      <w:r w:rsidRPr="00BA684D">
        <w:rPr>
          <w:rFonts w:ascii="Times New Roman" w:eastAsia="Times New Roman" w:hAnsi="Times New Roman"/>
          <w:spacing w:val="-6"/>
          <w:sz w:val="24"/>
          <w:szCs w:val="24"/>
        </w:rPr>
        <w:t xml:space="preserve"> jāsastāda 3 (trīs) eksemplāros. </w:t>
      </w:r>
    </w:p>
    <w:p w:rsidR="006E1DE7" w:rsidRPr="00BA684D" w:rsidRDefault="006E1DE7" w:rsidP="000C077D">
      <w:pPr>
        <w:widowControl w:val="0"/>
        <w:numPr>
          <w:ilvl w:val="1"/>
          <w:numId w:val="4"/>
        </w:numPr>
        <w:shd w:val="clear" w:color="auto" w:fill="FFFFFF"/>
        <w:autoSpaceDE w:val="0"/>
        <w:autoSpaceDN w:val="0"/>
        <w:adjustRightInd w:val="0"/>
        <w:spacing w:before="50" w:after="0" w:line="274" w:lineRule="exact"/>
        <w:jc w:val="both"/>
        <w:rPr>
          <w:rFonts w:ascii="Times New Roman" w:eastAsia="Times New Roman" w:hAnsi="Times New Roman"/>
          <w:spacing w:val="-6"/>
          <w:sz w:val="24"/>
          <w:szCs w:val="24"/>
        </w:rPr>
      </w:pPr>
      <w:r w:rsidRPr="00BA684D">
        <w:rPr>
          <w:rFonts w:ascii="Times New Roman" w:eastAsia="Times New Roman" w:hAnsi="Times New Roman"/>
          <w:spacing w:val="-6"/>
          <w:sz w:val="24"/>
          <w:szCs w:val="24"/>
        </w:rPr>
        <w:t xml:space="preserve">Nodošanas – pieņemšanas aktā tiek </w:t>
      </w:r>
      <w:r w:rsidR="00070EF4">
        <w:rPr>
          <w:rFonts w:ascii="Times New Roman" w:eastAsia="Times New Roman" w:hAnsi="Times New Roman"/>
          <w:spacing w:val="-6"/>
          <w:sz w:val="24"/>
          <w:szCs w:val="24"/>
        </w:rPr>
        <w:t>ierakstīts</w:t>
      </w:r>
      <w:r w:rsidRPr="00BA684D">
        <w:rPr>
          <w:rFonts w:ascii="Times New Roman" w:eastAsia="Times New Roman" w:hAnsi="Times New Roman"/>
          <w:spacing w:val="-6"/>
          <w:sz w:val="24"/>
          <w:szCs w:val="24"/>
        </w:rPr>
        <w:t xml:space="preserve"> saņemtā</w:t>
      </w:r>
      <w:r w:rsidR="00070EF4">
        <w:rPr>
          <w:rFonts w:ascii="Times New Roman" w:eastAsia="Times New Roman" w:hAnsi="Times New Roman"/>
          <w:spacing w:val="-6"/>
          <w:sz w:val="24"/>
          <w:szCs w:val="24"/>
        </w:rPr>
        <w:t>s</w:t>
      </w:r>
      <w:r w:rsidRPr="00BA684D">
        <w:rPr>
          <w:rFonts w:ascii="Times New Roman" w:eastAsia="Times New Roman" w:hAnsi="Times New Roman"/>
          <w:spacing w:val="-6"/>
          <w:sz w:val="24"/>
          <w:szCs w:val="24"/>
        </w:rPr>
        <w:t xml:space="preserve"> un nodotā</w:t>
      </w:r>
      <w:r w:rsidR="00070EF4">
        <w:rPr>
          <w:rFonts w:ascii="Times New Roman" w:eastAsia="Times New Roman" w:hAnsi="Times New Roman"/>
          <w:spacing w:val="-6"/>
          <w:sz w:val="24"/>
          <w:szCs w:val="24"/>
        </w:rPr>
        <w:t>s</w:t>
      </w:r>
      <w:r w:rsidRPr="00BA684D">
        <w:rPr>
          <w:rFonts w:ascii="Times New Roman" w:eastAsia="Times New Roman" w:hAnsi="Times New Roman"/>
          <w:spacing w:val="-6"/>
          <w:sz w:val="24"/>
          <w:szCs w:val="24"/>
        </w:rPr>
        <w:t xml:space="preserve"> prece</w:t>
      </w:r>
      <w:r w:rsidR="00070EF4">
        <w:rPr>
          <w:rFonts w:ascii="Times New Roman" w:eastAsia="Times New Roman" w:hAnsi="Times New Roman"/>
          <w:spacing w:val="-6"/>
          <w:sz w:val="24"/>
          <w:szCs w:val="24"/>
        </w:rPr>
        <w:t>s nosaukums</w:t>
      </w:r>
      <w:r w:rsidRPr="00BA684D">
        <w:rPr>
          <w:rFonts w:ascii="Times New Roman" w:eastAsia="Times New Roman" w:hAnsi="Times New Roman"/>
          <w:spacing w:val="-6"/>
          <w:sz w:val="24"/>
          <w:szCs w:val="24"/>
        </w:rPr>
        <w:t xml:space="preserve">, </w:t>
      </w:r>
      <w:r w:rsidR="00897778">
        <w:rPr>
          <w:rFonts w:ascii="Times New Roman" w:eastAsia="Times New Roman" w:hAnsi="Times New Roman"/>
          <w:spacing w:val="-6"/>
          <w:sz w:val="24"/>
          <w:szCs w:val="24"/>
        </w:rPr>
        <w:t>norāde</w:t>
      </w:r>
      <w:r w:rsidRPr="00BA684D">
        <w:rPr>
          <w:rFonts w:ascii="Times New Roman" w:eastAsia="Times New Roman" w:hAnsi="Times New Roman"/>
          <w:spacing w:val="-6"/>
          <w:sz w:val="24"/>
          <w:szCs w:val="24"/>
        </w:rPr>
        <w:t xml:space="preserve"> par Preču atbilstību tehniskajai specifikācijai un kvalitāte</w:t>
      </w:r>
      <w:r w:rsidR="00897778">
        <w:rPr>
          <w:rFonts w:ascii="Times New Roman" w:eastAsia="Times New Roman" w:hAnsi="Times New Roman"/>
          <w:spacing w:val="-6"/>
          <w:sz w:val="24"/>
          <w:szCs w:val="24"/>
        </w:rPr>
        <w:t>s prasībām</w:t>
      </w:r>
      <w:r w:rsidRPr="00BA684D">
        <w:rPr>
          <w:rFonts w:ascii="Times New Roman" w:eastAsia="Times New Roman" w:hAnsi="Times New Roman"/>
          <w:spacing w:val="-6"/>
          <w:sz w:val="24"/>
          <w:szCs w:val="24"/>
        </w:rPr>
        <w:t xml:space="preserve">, summa, kas maksājama </w:t>
      </w:r>
      <w:r w:rsidR="00897778">
        <w:rPr>
          <w:rFonts w:ascii="Times New Roman" w:eastAsia="Times New Roman" w:hAnsi="Times New Roman"/>
          <w:spacing w:val="-6"/>
          <w:sz w:val="24"/>
          <w:szCs w:val="24"/>
        </w:rPr>
        <w:t xml:space="preserve">par piegādātajām Precēm </w:t>
      </w:r>
      <w:r w:rsidRPr="00BA684D">
        <w:rPr>
          <w:rFonts w:ascii="Times New Roman" w:eastAsia="Times New Roman" w:hAnsi="Times New Roman"/>
          <w:spacing w:val="-6"/>
          <w:sz w:val="24"/>
          <w:szCs w:val="24"/>
        </w:rPr>
        <w:t>saskaņā ar līgumu.</w:t>
      </w:r>
    </w:p>
    <w:p w:rsidR="006E1DE7" w:rsidRPr="00BA684D" w:rsidRDefault="006E1DE7" w:rsidP="000C077D">
      <w:pPr>
        <w:widowControl w:val="0"/>
        <w:numPr>
          <w:ilvl w:val="1"/>
          <w:numId w:val="4"/>
        </w:numPr>
        <w:shd w:val="clear" w:color="auto" w:fill="FFFFFF"/>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PASŪTĪTĀJS ir ties</w:t>
      </w:r>
      <w:r w:rsidRPr="00BA684D">
        <w:rPr>
          <w:rFonts w:ascii="Times New Roman" w:eastAsia="TimesNewRoman" w:hAnsi="Times New Roman"/>
          <w:sz w:val="24"/>
          <w:szCs w:val="24"/>
        </w:rPr>
        <w:t>ī</w:t>
      </w:r>
      <w:r w:rsidRPr="00BA684D">
        <w:rPr>
          <w:rFonts w:ascii="Times New Roman" w:eastAsia="Times New Roman" w:hAnsi="Times New Roman"/>
          <w:sz w:val="24"/>
          <w:szCs w:val="24"/>
        </w:rPr>
        <w:t>gs nepie</w:t>
      </w:r>
      <w:r w:rsidRPr="00BA684D">
        <w:rPr>
          <w:rFonts w:ascii="Times New Roman" w:eastAsia="TimesNewRoman" w:hAnsi="Times New Roman"/>
          <w:sz w:val="24"/>
          <w:szCs w:val="24"/>
        </w:rPr>
        <w:t>ņ</w:t>
      </w:r>
      <w:r w:rsidRPr="00BA684D">
        <w:rPr>
          <w:rFonts w:ascii="Times New Roman" w:eastAsia="Times New Roman" w:hAnsi="Times New Roman"/>
          <w:sz w:val="24"/>
          <w:szCs w:val="24"/>
        </w:rPr>
        <w:t>emt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JA piegādāto  preci, ja PASŪTĪTĀJS, pie</w:t>
      </w:r>
      <w:r w:rsidRPr="00BA684D">
        <w:rPr>
          <w:rFonts w:ascii="Times New Roman" w:eastAsia="TimesNewRoman" w:hAnsi="Times New Roman"/>
          <w:sz w:val="24"/>
          <w:szCs w:val="24"/>
        </w:rPr>
        <w:t>ņ</w:t>
      </w:r>
      <w:r w:rsidRPr="00BA684D">
        <w:rPr>
          <w:rFonts w:ascii="Times New Roman" w:eastAsia="Times New Roman" w:hAnsi="Times New Roman"/>
          <w:sz w:val="24"/>
          <w:szCs w:val="24"/>
        </w:rPr>
        <w:t>emot Preci, konstat</w:t>
      </w:r>
      <w:r w:rsidRPr="00BA684D">
        <w:rPr>
          <w:rFonts w:ascii="Times New Roman" w:eastAsia="TimesNewRoman" w:hAnsi="Times New Roman"/>
          <w:sz w:val="24"/>
          <w:szCs w:val="24"/>
        </w:rPr>
        <w:t>ē</w:t>
      </w:r>
      <w:r w:rsidRPr="00BA684D">
        <w:rPr>
          <w:rFonts w:ascii="Times New Roman" w:eastAsia="Times New Roman" w:hAnsi="Times New Roman"/>
          <w:sz w:val="24"/>
          <w:szCs w:val="24"/>
        </w:rPr>
        <w:t>, ka Prece ir nekvalitat</w:t>
      </w:r>
      <w:r w:rsidRPr="00BA684D">
        <w:rPr>
          <w:rFonts w:ascii="Times New Roman" w:eastAsia="TimesNewRoman" w:hAnsi="Times New Roman"/>
          <w:sz w:val="24"/>
          <w:szCs w:val="24"/>
        </w:rPr>
        <w:t>ī</w:t>
      </w:r>
      <w:r w:rsidRPr="00BA684D">
        <w:rPr>
          <w:rFonts w:ascii="Times New Roman" w:eastAsia="Times New Roman" w:hAnsi="Times New Roman"/>
          <w:sz w:val="24"/>
          <w:szCs w:val="24"/>
        </w:rPr>
        <w:t>va, boj</w:t>
      </w:r>
      <w:r w:rsidRPr="00BA684D">
        <w:rPr>
          <w:rFonts w:ascii="Times New Roman" w:eastAsia="TimesNewRoman" w:hAnsi="Times New Roman"/>
          <w:sz w:val="24"/>
          <w:szCs w:val="24"/>
        </w:rPr>
        <w:t>ā</w:t>
      </w:r>
      <w:r w:rsidRPr="00BA684D">
        <w:rPr>
          <w:rFonts w:ascii="Times New Roman" w:eastAsia="Times New Roman" w:hAnsi="Times New Roman"/>
          <w:sz w:val="24"/>
          <w:szCs w:val="24"/>
        </w:rPr>
        <w:t>ta, satur k</w:t>
      </w:r>
      <w:r w:rsidRPr="00BA684D">
        <w:rPr>
          <w:rFonts w:ascii="Times New Roman" w:eastAsia="TimesNewRoman" w:hAnsi="Times New Roman"/>
          <w:sz w:val="24"/>
          <w:szCs w:val="24"/>
        </w:rPr>
        <w:t>ā</w:t>
      </w:r>
      <w:r w:rsidRPr="00BA684D">
        <w:rPr>
          <w:rFonts w:ascii="Times New Roman" w:eastAsia="Times New Roman" w:hAnsi="Times New Roman"/>
          <w:sz w:val="24"/>
          <w:szCs w:val="24"/>
        </w:rPr>
        <w:t xml:space="preserve">dus citus defektus vai neatbilst līguma noteikumiem. </w:t>
      </w:r>
      <w:r w:rsidRPr="00BA684D">
        <w:rPr>
          <w:rFonts w:ascii="Times New Roman" w:eastAsia="TimesNewRoman" w:hAnsi="Times New Roman"/>
          <w:sz w:val="24"/>
          <w:szCs w:val="24"/>
        </w:rPr>
        <w:t>Šā</w:t>
      </w:r>
      <w:r w:rsidRPr="00BA684D">
        <w:rPr>
          <w:rFonts w:ascii="Times New Roman" w:eastAsia="Times New Roman" w:hAnsi="Times New Roman"/>
          <w:sz w:val="24"/>
          <w:szCs w:val="24"/>
        </w:rPr>
        <w:t>d</w:t>
      </w:r>
      <w:r w:rsidRPr="00BA684D">
        <w:rPr>
          <w:rFonts w:ascii="Times New Roman" w:eastAsia="TimesNewRoman" w:hAnsi="Times New Roman"/>
          <w:sz w:val="24"/>
          <w:szCs w:val="24"/>
        </w:rPr>
        <w:t xml:space="preserve">ā </w:t>
      </w:r>
      <w:r w:rsidRPr="00BA684D">
        <w:rPr>
          <w:rFonts w:ascii="Times New Roman" w:eastAsia="Times New Roman" w:hAnsi="Times New Roman"/>
          <w:sz w:val="24"/>
          <w:szCs w:val="24"/>
        </w:rPr>
        <w:t>gad</w:t>
      </w:r>
      <w:r w:rsidRPr="00BA684D">
        <w:rPr>
          <w:rFonts w:ascii="Times New Roman" w:eastAsia="TimesNewRoman" w:hAnsi="Times New Roman"/>
          <w:sz w:val="24"/>
          <w:szCs w:val="24"/>
        </w:rPr>
        <w:t>ī</w:t>
      </w:r>
      <w:r w:rsidRPr="00BA684D">
        <w:rPr>
          <w:rFonts w:ascii="Times New Roman" w:eastAsia="Times New Roman" w:hAnsi="Times New Roman"/>
          <w:sz w:val="24"/>
          <w:szCs w:val="24"/>
        </w:rPr>
        <w:t>jum</w:t>
      </w:r>
      <w:r w:rsidRPr="00BA684D">
        <w:rPr>
          <w:rFonts w:ascii="Times New Roman" w:eastAsia="TimesNewRoman" w:hAnsi="Times New Roman"/>
          <w:sz w:val="24"/>
          <w:szCs w:val="24"/>
        </w:rPr>
        <w:t xml:space="preserve">ā </w:t>
      </w:r>
      <w:r w:rsidRPr="00BA684D">
        <w:rPr>
          <w:rFonts w:ascii="Times New Roman" w:eastAsia="Times New Roman" w:hAnsi="Times New Roman"/>
          <w:sz w:val="24"/>
          <w:szCs w:val="24"/>
        </w:rPr>
        <w:t>PASŪTĪTĀJA pilnvarotais p</w:t>
      </w:r>
      <w:r w:rsidRPr="00BA684D">
        <w:rPr>
          <w:rFonts w:ascii="Times New Roman" w:eastAsia="TimesNewRoman" w:hAnsi="Times New Roman"/>
          <w:sz w:val="24"/>
          <w:szCs w:val="24"/>
        </w:rPr>
        <w:t>ā</w:t>
      </w:r>
      <w:r w:rsidRPr="00BA684D">
        <w:rPr>
          <w:rFonts w:ascii="Times New Roman" w:eastAsia="Times New Roman" w:hAnsi="Times New Roman"/>
          <w:sz w:val="24"/>
          <w:szCs w:val="24"/>
        </w:rPr>
        <w:t>rst</w:t>
      </w:r>
      <w:r w:rsidRPr="00BA684D">
        <w:rPr>
          <w:rFonts w:ascii="Times New Roman" w:eastAsia="TimesNewRoman" w:hAnsi="Times New Roman"/>
          <w:sz w:val="24"/>
          <w:szCs w:val="24"/>
        </w:rPr>
        <w:t>ā</w:t>
      </w:r>
      <w:r w:rsidRPr="00BA684D">
        <w:rPr>
          <w:rFonts w:ascii="Times New Roman" w:eastAsia="Times New Roman" w:hAnsi="Times New Roman"/>
          <w:sz w:val="24"/>
          <w:szCs w:val="24"/>
        </w:rPr>
        <w:t>vis sast</w:t>
      </w:r>
      <w:r w:rsidRPr="00BA684D">
        <w:rPr>
          <w:rFonts w:ascii="Times New Roman" w:eastAsia="TimesNewRoman" w:hAnsi="Times New Roman"/>
          <w:sz w:val="24"/>
          <w:szCs w:val="24"/>
        </w:rPr>
        <w:t>ā</w:t>
      </w:r>
      <w:r w:rsidRPr="00BA684D">
        <w:rPr>
          <w:rFonts w:ascii="Times New Roman" w:eastAsia="Times New Roman" w:hAnsi="Times New Roman"/>
          <w:sz w:val="24"/>
          <w:szCs w:val="24"/>
        </w:rPr>
        <w:t>da aktu, kur</w:t>
      </w:r>
      <w:r w:rsidRPr="00BA684D">
        <w:rPr>
          <w:rFonts w:ascii="Times New Roman" w:eastAsia="TimesNewRoman" w:hAnsi="Times New Roman"/>
          <w:sz w:val="24"/>
          <w:szCs w:val="24"/>
        </w:rPr>
        <w:t xml:space="preserve">ā </w:t>
      </w:r>
      <w:r w:rsidRPr="00BA684D">
        <w:rPr>
          <w:rFonts w:ascii="Times New Roman" w:eastAsia="Times New Roman" w:hAnsi="Times New Roman"/>
          <w:sz w:val="24"/>
          <w:szCs w:val="24"/>
        </w:rPr>
        <w:t>nor</w:t>
      </w:r>
      <w:r w:rsidRPr="00BA684D">
        <w:rPr>
          <w:rFonts w:ascii="Times New Roman" w:eastAsia="TimesNewRoman" w:hAnsi="Times New Roman"/>
          <w:sz w:val="24"/>
          <w:szCs w:val="24"/>
        </w:rPr>
        <w:t>ā</w:t>
      </w:r>
      <w:r w:rsidRPr="00BA684D">
        <w:rPr>
          <w:rFonts w:ascii="Times New Roman" w:eastAsia="Times New Roman" w:hAnsi="Times New Roman"/>
          <w:sz w:val="24"/>
          <w:szCs w:val="24"/>
        </w:rPr>
        <w:t>da konstat</w:t>
      </w:r>
      <w:r w:rsidRPr="00BA684D">
        <w:rPr>
          <w:rFonts w:ascii="Times New Roman" w:eastAsia="TimesNewRoman" w:hAnsi="Times New Roman"/>
          <w:sz w:val="24"/>
          <w:szCs w:val="24"/>
        </w:rPr>
        <w:t>ē</w:t>
      </w:r>
      <w:r w:rsidRPr="00BA684D">
        <w:rPr>
          <w:rFonts w:ascii="Times New Roman" w:eastAsia="Times New Roman" w:hAnsi="Times New Roman"/>
          <w:sz w:val="24"/>
          <w:szCs w:val="24"/>
        </w:rPr>
        <w:t>tos tr</w:t>
      </w:r>
      <w:r w:rsidRPr="00BA684D">
        <w:rPr>
          <w:rFonts w:ascii="Times New Roman" w:eastAsia="TimesNewRoman" w:hAnsi="Times New Roman"/>
          <w:sz w:val="24"/>
          <w:szCs w:val="24"/>
        </w:rPr>
        <w:t>ū</w:t>
      </w:r>
      <w:r w:rsidRPr="00BA684D">
        <w:rPr>
          <w:rFonts w:ascii="Times New Roman" w:eastAsia="Times New Roman" w:hAnsi="Times New Roman"/>
          <w:sz w:val="24"/>
          <w:szCs w:val="24"/>
        </w:rPr>
        <w:t>kumus un to nov</w:t>
      </w:r>
      <w:r w:rsidRPr="00BA684D">
        <w:rPr>
          <w:rFonts w:ascii="Times New Roman" w:eastAsia="TimesNewRoman" w:hAnsi="Times New Roman"/>
          <w:sz w:val="24"/>
          <w:szCs w:val="24"/>
        </w:rPr>
        <w:t>ē</w:t>
      </w:r>
      <w:r w:rsidRPr="00BA684D">
        <w:rPr>
          <w:rFonts w:ascii="Times New Roman" w:eastAsia="Times New Roman" w:hAnsi="Times New Roman"/>
          <w:sz w:val="24"/>
          <w:szCs w:val="24"/>
        </w:rPr>
        <w:t>r</w:t>
      </w:r>
      <w:r w:rsidRPr="00BA684D">
        <w:rPr>
          <w:rFonts w:ascii="Times New Roman" w:eastAsia="TimesNewRoman" w:hAnsi="Times New Roman"/>
          <w:sz w:val="24"/>
          <w:szCs w:val="24"/>
        </w:rPr>
        <w:t>š</w:t>
      </w:r>
      <w:r w:rsidRPr="00BA684D">
        <w:rPr>
          <w:rFonts w:ascii="Times New Roman" w:eastAsia="Times New Roman" w:hAnsi="Times New Roman"/>
          <w:sz w:val="24"/>
          <w:szCs w:val="24"/>
        </w:rPr>
        <w:t>anas termi</w:t>
      </w:r>
      <w:r w:rsidRPr="00BA684D">
        <w:rPr>
          <w:rFonts w:ascii="Times New Roman" w:eastAsia="TimesNewRoman" w:hAnsi="Times New Roman"/>
          <w:sz w:val="24"/>
          <w:szCs w:val="24"/>
        </w:rPr>
        <w:t>ņ</w:t>
      </w:r>
      <w:r w:rsidRPr="00BA684D">
        <w:rPr>
          <w:rFonts w:ascii="Times New Roman" w:eastAsia="Times New Roman" w:hAnsi="Times New Roman"/>
          <w:sz w:val="24"/>
          <w:szCs w:val="24"/>
        </w:rPr>
        <w:t xml:space="preserve">us, un </w:t>
      </w:r>
      <w:r w:rsidRPr="00BA684D">
        <w:rPr>
          <w:rFonts w:ascii="Times New Roman" w:eastAsia="TimesNewRoman" w:hAnsi="Times New Roman"/>
          <w:sz w:val="24"/>
          <w:szCs w:val="24"/>
        </w:rPr>
        <w:t>š</w:t>
      </w:r>
      <w:r w:rsidRPr="00BA684D">
        <w:rPr>
          <w:rFonts w:ascii="Times New Roman" w:eastAsia="Times New Roman" w:hAnsi="Times New Roman"/>
          <w:sz w:val="24"/>
          <w:szCs w:val="24"/>
        </w:rPr>
        <w:t>o aktu iesniedz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 xml:space="preserve">JAM. </w:t>
      </w:r>
    </w:p>
    <w:p w:rsidR="006E1DE7" w:rsidRPr="00BA684D" w:rsidRDefault="006E1DE7" w:rsidP="000C077D">
      <w:pPr>
        <w:widowControl w:val="0"/>
        <w:numPr>
          <w:ilvl w:val="1"/>
          <w:numId w:val="4"/>
        </w:numPr>
        <w:shd w:val="clear" w:color="auto" w:fill="FFFFFF"/>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P</w:t>
      </w:r>
      <w:r w:rsidRPr="00BA684D">
        <w:rPr>
          <w:rFonts w:ascii="Times New Roman" w:eastAsia="TimesNewRoman" w:hAnsi="Times New Roman"/>
          <w:sz w:val="24"/>
          <w:szCs w:val="24"/>
        </w:rPr>
        <w:t>ē</w:t>
      </w:r>
      <w:r w:rsidRPr="00BA684D">
        <w:rPr>
          <w:rFonts w:ascii="Times New Roman" w:eastAsia="Times New Roman" w:hAnsi="Times New Roman"/>
          <w:sz w:val="24"/>
          <w:szCs w:val="24"/>
        </w:rPr>
        <w:t>c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JA pazi</w:t>
      </w:r>
      <w:r w:rsidRPr="00BA684D">
        <w:rPr>
          <w:rFonts w:ascii="Times New Roman" w:eastAsia="TimesNewRoman" w:hAnsi="Times New Roman"/>
          <w:sz w:val="24"/>
          <w:szCs w:val="24"/>
        </w:rPr>
        <w:t>ņ</w:t>
      </w:r>
      <w:r w:rsidRPr="00BA684D">
        <w:rPr>
          <w:rFonts w:ascii="Times New Roman" w:eastAsia="Times New Roman" w:hAnsi="Times New Roman"/>
          <w:sz w:val="24"/>
          <w:szCs w:val="24"/>
        </w:rPr>
        <w:t>ojuma par PASŪTĪTĀJA nor</w:t>
      </w:r>
      <w:r w:rsidRPr="00BA684D">
        <w:rPr>
          <w:rFonts w:ascii="Times New Roman" w:eastAsia="TimesNewRoman" w:hAnsi="Times New Roman"/>
          <w:sz w:val="24"/>
          <w:szCs w:val="24"/>
        </w:rPr>
        <w:t>ā</w:t>
      </w:r>
      <w:r w:rsidRPr="00BA684D">
        <w:rPr>
          <w:rFonts w:ascii="Times New Roman" w:eastAsia="Times New Roman" w:hAnsi="Times New Roman"/>
          <w:sz w:val="24"/>
          <w:szCs w:val="24"/>
        </w:rPr>
        <w:t>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to tr</w:t>
      </w:r>
      <w:r w:rsidRPr="00BA684D">
        <w:rPr>
          <w:rFonts w:ascii="Times New Roman" w:eastAsia="TimesNewRoman" w:hAnsi="Times New Roman"/>
          <w:sz w:val="24"/>
          <w:szCs w:val="24"/>
        </w:rPr>
        <w:t>ū</w:t>
      </w:r>
      <w:r w:rsidRPr="00BA684D">
        <w:rPr>
          <w:rFonts w:ascii="Times New Roman" w:eastAsia="Times New Roman" w:hAnsi="Times New Roman"/>
          <w:sz w:val="24"/>
          <w:szCs w:val="24"/>
        </w:rPr>
        <w:t>kumu nov</w:t>
      </w:r>
      <w:r w:rsidRPr="00BA684D">
        <w:rPr>
          <w:rFonts w:ascii="Times New Roman" w:eastAsia="TimesNewRoman" w:hAnsi="Times New Roman"/>
          <w:sz w:val="24"/>
          <w:szCs w:val="24"/>
        </w:rPr>
        <w:t>ē</w:t>
      </w:r>
      <w:r w:rsidRPr="00BA684D">
        <w:rPr>
          <w:rFonts w:ascii="Times New Roman" w:eastAsia="Times New Roman" w:hAnsi="Times New Roman"/>
          <w:sz w:val="24"/>
          <w:szCs w:val="24"/>
        </w:rPr>
        <w:t>r</w:t>
      </w:r>
      <w:r w:rsidRPr="00BA684D">
        <w:rPr>
          <w:rFonts w:ascii="Times New Roman" w:eastAsia="TimesNewRoman" w:hAnsi="Times New Roman"/>
          <w:sz w:val="24"/>
          <w:szCs w:val="24"/>
        </w:rPr>
        <w:t>š</w:t>
      </w:r>
      <w:r w:rsidRPr="00BA684D">
        <w:rPr>
          <w:rFonts w:ascii="Times New Roman" w:eastAsia="Times New Roman" w:hAnsi="Times New Roman"/>
          <w:sz w:val="24"/>
          <w:szCs w:val="24"/>
        </w:rPr>
        <w:t xml:space="preserve">anu </w:t>
      </w:r>
      <w:r w:rsidRPr="00BA684D">
        <w:rPr>
          <w:rFonts w:ascii="Times New Roman" w:eastAsia="Times New Roman" w:hAnsi="Times New Roman"/>
          <w:sz w:val="24"/>
          <w:szCs w:val="24"/>
        </w:rPr>
        <w:lastRenderedPageBreak/>
        <w:t>PASŪTĪTĀJS veic atk</w:t>
      </w:r>
      <w:r w:rsidRPr="00BA684D">
        <w:rPr>
          <w:rFonts w:ascii="Times New Roman" w:eastAsia="TimesNewRoman" w:hAnsi="Times New Roman"/>
          <w:sz w:val="24"/>
          <w:szCs w:val="24"/>
        </w:rPr>
        <w:t>ā</w:t>
      </w:r>
      <w:r w:rsidRPr="00BA684D">
        <w:rPr>
          <w:rFonts w:ascii="Times New Roman" w:eastAsia="Times New Roman" w:hAnsi="Times New Roman"/>
          <w:sz w:val="24"/>
          <w:szCs w:val="24"/>
        </w:rPr>
        <w:t>rtotu Pre</w:t>
      </w:r>
      <w:r w:rsidRPr="00BA684D">
        <w:rPr>
          <w:rFonts w:ascii="Times New Roman" w:eastAsia="TimesNewRoman" w:hAnsi="Times New Roman"/>
          <w:sz w:val="24"/>
          <w:szCs w:val="24"/>
        </w:rPr>
        <w:t>č</w:t>
      </w:r>
      <w:r w:rsidRPr="00BA684D">
        <w:rPr>
          <w:rFonts w:ascii="Times New Roman" w:eastAsia="Times New Roman" w:hAnsi="Times New Roman"/>
          <w:sz w:val="24"/>
          <w:szCs w:val="24"/>
        </w:rPr>
        <w:t>u pie</w:t>
      </w:r>
      <w:r w:rsidRPr="00BA684D">
        <w:rPr>
          <w:rFonts w:ascii="Times New Roman" w:eastAsia="TimesNewRoman" w:hAnsi="Times New Roman"/>
          <w:sz w:val="24"/>
          <w:szCs w:val="24"/>
        </w:rPr>
        <w:t>ņ</w:t>
      </w:r>
      <w:r w:rsidRPr="00BA684D">
        <w:rPr>
          <w:rFonts w:ascii="Times New Roman" w:eastAsia="Times New Roman" w:hAnsi="Times New Roman"/>
          <w:sz w:val="24"/>
          <w:szCs w:val="24"/>
        </w:rPr>
        <w:t>em</w:t>
      </w:r>
      <w:r w:rsidRPr="00BA684D">
        <w:rPr>
          <w:rFonts w:ascii="Times New Roman" w:eastAsia="TimesNewRoman" w:hAnsi="Times New Roman"/>
          <w:sz w:val="24"/>
          <w:szCs w:val="24"/>
        </w:rPr>
        <w:t>š</w:t>
      </w:r>
      <w:r w:rsidRPr="00BA684D">
        <w:rPr>
          <w:rFonts w:ascii="Times New Roman" w:eastAsia="Times New Roman" w:hAnsi="Times New Roman"/>
          <w:sz w:val="24"/>
          <w:szCs w:val="24"/>
        </w:rPr>
        <w:t>anu līgumā</w:t>
      </w:r>
      <w:r w:rsidRPr="00BA684D">
        <w:rPr>
          <w:rFonts w:ascii="Times New Roman" w:eastAsia="TimesNewRoman" w:hAnsi="Times New Roman"/>
          <w:sz w:val="24"/>
          <w:szCs w:val="24"/>
        </w:rPr>
        <w:t xml:space="preserve"> </w:t>
      </w:r>
      <w:r w:rsidRPr="00BA684D">
        <w:rPr>
          <w:rFonts w:ascii="Times New Roman" w:eastAsia="Times New Roman" w:hAnsi="Times New Roman"/>
          <w:sz w:val="24"/>
          <w:szCs w:val="24"/>
        </w:rPr>
        <w:t>noteiktaj</w:t>
      </w:r>
      <w:r w:rsidRPr="00BA684D">
        <w:rPr>
          <w:rFonts w:ascii="Times New Roman" w:eastAsia="TimesNewRoman" w:hAnsi="Times New Roman"/>
          <w:sz w:val="24"/>
          <w:szCs w:val="24"/>
        </w:rPr>
        <w:t xml:space="preserve">ā </w:t>
      </w:r>
      <w:r w:rsidRPr="00BA684D">
        <w:rPr>
          <w:rFonts w:ascii="Times New Roman" w:eastAsia="Times New Roman" w:hAnsi="Times New Roman"/>
          <w:sz w:val="24"/>
          <w:szCs w:val="24"/>
        </w:rPr>
        <w:t>k</w:t>
      </w:r>
      <w:r w:rsidRPr="00BA684D">
        <w:rPr>
          <w:rFonts w:ascii="Times New Roman" w:eastAsia="TimesNewRoman" w:hAnsi="Times New Roman"/>
          <w:sz w:val="24"/>
          <w:szCs w:val="24"/>
        </w:rPr>
        <w:t>ā</w:t>
      </w:r>
      <w:r w:rsidRPr="00BA684D">
        <w:rPr>
          <w:rFonts w:ascii="Times New Roman" w:eastAsia="Times New Roman" w:hAnsi="Times New Roman"/>
          <w:sz w:val="24"/>
          <w:szCs w:val="24"/>
        </w:rPr>
        <w:t>rt</w:t>
      </w:r>
      <w:r w:rsidRPr="00BA684D">
        <w:rPr>
          <w:rFonts w:ascii="Times New Roman" w:eastAsia="TimesNewRoman" w:hAnsi="Times New Roman"/>
          <w:sz w:val="24"/>
          <w:szCs w:val="24"/>
        </w:rPr>
        <w:t>ī</w:t>
      </w:r>
      <w:r w:rsidRPr="00BA684D">
        <w:rPr>
          <w:rFonts w:ascii="Times New Roman" w:eastAsia="Times New Roman" w:hAnsi="Times New Roman"/>
          <w:sz w:val="24"/>
          <w:szCs w:val="24"/>
        </w:rPr>
        <w:t>b</w:t>
      </w:r>
      <w:r w:rsidRPr="00BA684D">
        <w:rPr>
          <w:rFonts w:ascii="Times New Roman" w:eastAsia="TimesNewRoman" w:hAnsi="Times New Roman"/>
          <w:sz w:val="24"/>
          <w:szCs w:val="24"/>
        </w:rPr>
        <w:t>ā.</w:t>
      </w:r>
    </w:p>
    <w:p w:rsidR="006E1DE7" w:rsidRPr="00BA684D" w:rsidRDefault="006E1DE7" w:rsidP="000C077D">
      <w:pPr>
        <w:widowControl w:val="0"/>
        <w:numPr>
          <w:ilvl w:val="1"/>
          <w:numId w:val="4"/>
        </w:numPr>
        <w:shd w:val="clear" w:color="auto" w:fill="FFFFFF"/>
        <w:tabs>
          <w:tab w:val="num" w:pos="540"/>
        </w:tabs>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 xml:space="preserve"> Ja pēc Preces pieņemšanas PASŪTĪTĀJS konstatē, ka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 xml:space="preserve">JS ir piegādājis nekvalitatīvu Preci, tiek sastādīts defekta </w:t>
      </w:r>
      <w:smartTag w:uri="schemas-tilde-lv/tildestengine" w:element="veidnes">
        <w:smartTagPr>
          <w:attr w:name="id" w:val="-1"/>
          <w:attr w:name="baseform" w:val="akts"/>
          <w:attr w:name="text" w:val="akts"/>
        </w:smartTagPr>
        <w:r w:rsidRPr="00BA684D">
          <w:rPr>
            <w:rFonts w:ascii="Times New Roman" w:eastAsia="Times New Roman" w:hAnsi="Times New Roman"/>
            <w:sz w:val="24"/>
            <w:szCs w:val="24"/>
          </w:rPr>
          <w:t>akts</w:t>
        </w:r>
      </w:smartTag>
      <w:r w:rsidRPr="00BA684D">
        <w:rPr>
          <w:rFonts w:ascii="Times New Roman" w:eastAsia="Times New Roman" w:hAnsi="Times New Roman"/>
          <w:sz w:val="24"/>
          <w:szCs w:val="24"/>
        </w:rPr>
        <w:t>, kurā PASŪTĪTĀJS norāda atklātos trūkumus.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 xml:space="preserve">JAM uz sava rēķina tie jānovērš 10 </w:t>
      </w:r>
      <w:r w:rsidR="00DE39EA">
        <w:rPr>
          <w:rFonts w:ascii="Times New Roman" w:eastAsia="Times New Roman" w:hAnsi="Times New Roman"/>
          <w:sz w:val="24"/>
          <w:szCs w:val="24"/>
        </w:rPr>
        <w:t xml:space="preserve">(desmit) </w:t>
      </w:r>
      <w:r w:rsidRPr="00BA684D">
        <w:rPr>
          <w:rFonts w:ascii="Times New Roman" w:eastAsia="Times New Roman" w:hAnsi="Times New Roman"/>
          <w:sz w:val="24"/>
          <w:szCs w:val="24"/>
        </w:rPr>
        <w:t>dienu laikā. Trūkumu novēršanas termiņā tiek aprēķināts līgumsods.</w:t>
      </w:r>
    </w:p>
    <w:p w:rsidR="006E1DE7" w:rsidRPr="00BA684D" w:rsidRDefault="006E1DE7" w:rsidP="000C077D">
      <w:pPr>
        <w:widowControl w:val="0"/>
        <w:numPr>
          <w:ilvl w:val="1"/>
          <w:numId w:val="4"/>
        </w:numPr>
        <w:shd w:val="clear" w:color="auto" w:fill="FFFFFF"/>
        <w:tabs>
          <w:tab w:val="num" w:pos="540"/>
        </w:tabs>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Defektu aktu paraksta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JA un PASŪTĪTĀJA pārstāvji. Ja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JS vai tā pārstāvji atsakās parakstīt defektu aktu, to paraksta PASŪTĪTĀJS un izdara ierakstu aktā, ka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JS vai tā pārstāvis ir atteicies parakstīt aktu. Šajā gadījumā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 xml:space="preserve">JS nav atbrīvots no Līgumā noteikto saistību izpildes. </w:t>
      </w:r>
    </w:p>
    <w:p w:rsidR="006E1DE7" w:rsidRPr="00BA684D" w:rsidRDefault="006E1DE7" w:rsidP="000C077D">
      <w:pPr>
        <w:widowControl w:val="0"/>
        <w:numPr>
          <w:ilvl w:val="1"/>
          <w:numId w:val="4"/>
        </w:numPr>
        <w:shd w:val="clear" w:color="auto" w:fill="FFFFFF"/>
        <w:tabs>
          <w:tab w:val="num" w:pos="540"/>
        </w:tabs>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PASŪTĪTĀJS, paturot ar likumu noteiktās patērētāja tiesības, ir tiesīgs neveikt Cenas samaksu līdz brīdim, kad 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JS ir novērsis atbilstošās kvalitātes trūkumus Precei. Šajā gadījumā, 2.2.punktā noteiktais samaksas termiņš sākas no trūkumu novēršanas dienas.</w:t>
      </w:r>
    </w:p>
    <w:p w:rsidR="006E1DE7" w:rsidRPr="00BA684D" w:rsidRDefault="006E1DE7" w:rsidP="000C077D">
      <w:pPr>
        <w:widowControl w:val="0"/>
        <w:numPr>
          <w:ilvl w:val="1"/>
          <w:numId w:val="4"/>
        </w:numPr>
        <w:shd w:val="clear" w:color="auto" w:fill="FFFFFF"/>
        <w:tabs>
          <w:tab w:val="num" w:pos="540"/>
        </w:tabs>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JS piegādā Preci iepakojumā.</w:t>
      </w:r>
    </w:p>
    <w:p w:rsidR="006E1DE7" w:rsidRPr="00BA684D" w:rsidRDefault="00EB7F9A" w:rsidP="000C077D">
      <w:pPr>
        <w:widowControl w:val="0"/>
        <w:numPr>
          <w:ilvl w:val="1"/>
          <w:numId w:val="4"/>
        </w:numPr>
        <w:shd w:val="clear" w:color="auto" w:fill="FFFFFF"/>
        <w:tabs>
          <w:tab w:val="num" w:pos="540"/>
        </w:tabs>
        <w:autoSpaceDE w:val="0"/>
        <w:autoSpaceDN w:val="0"/>
        <w:adjustRightInd w:val="0"/>
        <w:spacing w:before="50" w:after="0" w:line="274" w:lineRule="exact"/>
        <w:jc w:val="both"/>
        <w:rPr>
          <w:rFonts w:ascii="Times New Roman" w:eastAsia="Times New Roman" w:hAnsi="Times New Roman"/>
          <w:sz w:val="24"/>
          <w:szCs w:val="24"/>
        </w:rPr>
      </w:pPr>
      <w:r w:rsidRPr="00BA684D">
        <w:rPr>
          <w:rFonts w:ascii="Times New Roman" w:eastAsia="Times New Roman" w:hAnsi="Times New Roman"/>
          <w:sz w:val="24"/>
          <w:szCs w:val="24"/>
        </w:rPr>
        <w:t>IZPILD</w:t>
      </w:r>
      <w:r w:rsidRPr="00BA684D">
        <w:rPr>
          <w:rFonts w:ascii="Times New Roman" w:eastAsia="TimesNewRoman" w:hAnsi="Times New Roman"/>
          <w:sz w:val="24"/>
          <w:szCs w:val="24"/>
        </w:rPr>
        <w:t>Ī</w:t>
      </w:r>
      <w:r w:rsidRPr="00BA684D">
        <w:rPr>
          <w:rFonts w:ascii="Times New Roman" w:eastAsia="Times New Roman" w:hAnsi="Times New Roman"/>
          <w:sz w:val="24"/>
          <w:szCs w:val="24"/>
        </w:rPr>
        <w:t>T</w:t>
      </w:r>
      <w:r w:rsidRPr="00BA684D">
        <w:rPr>
          <w:rFonts w:ascii="Times New Roman" w:eastAsia="TimesNewRoman" w:hAnsi="Times New Roman"/>
          <w:sz w:val="24"/>
          <w:szCs w:val="24"/>
        </w:rPr>
        <w:t>Ā</w:t>
      </w:r>
      <w:r w:rsidRPr="00BA684D">
        <w:rPr>
          <w:rFonts w:ascii="Times New Roman" w:eastAsia="Times New Roman" w:hAnsi="Times New Roman"/>
          <w:sz w:val="24"/>
          <w:szCs w:val="24"/>
        </w:rPr>
        <w:t>JS</w:t>
      </w:r>
      <w:r w:rsidR="006E1DE7" w:rsidRPr="00BA684D">
        <w:rPr>
          <w:rFonts w:ascii="Times New Roman" w:eastAsia="Times New Roman" w:hAnsi="Times New Roman"/>
          <w:sz w:val="24"/>
          <w:szCs w:val="24"/>
        </w:rPr>
        <w:t xml:space="preserve"> nodrošina piegādātajai Precei marķējumu un iepakojumu, kas atbilst          Latvijas Republikas normatīvo aktu prasībām. </w:t>
      </w:r>
    </w:p>
    <w:p w:rsidR="006E1DE7" w:rsidRPr="00D502A1" w:rsidRDefault="006E1DE7" w:rsidP="000C077D">
      <w:pPr>
        <w:pStyle w:val="ListParagraph"/>
        <w:numPr>
          <w:ilvl w:val="1"/>
          <w:numId w:val="4"/>
        </w:numPr>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PASŪTĪTĀJS iegūst īpašumtiesības uz Preci samaksātās summas vērtībā. Pēc pilnas līguma summas samaksa PASŪTĪTĀJS iegūst īpašumtiesības uz visu Preci.</w:t>
      </w:r>
    </w:p>
    <w:p w:rsidR="006E1DE7" w:rsidRPr="00D502A1" w:rsidRDefault="006E1DE7" w:rsidP="00D502A1">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sidRPr="00D502A1">
        <w:rPr>
          <w:rFonts w:ascii="Times New Roman" w:eastAsia="Times New Roman" w:hAnsi="Times New Roman"/>
          <w:b/>
          <w:bCs/>
          <w:sz w:val="24"/>
          <w:szCs w:val="24"/>
        </w:rPr>
        <w:t>CENA UN MAKSĀJUMI</w:t>
      </w:r>
    </w:p>
    <w:p w:rsidR="006E1DE7" w:rsidRPr="00E53A95" w:rsidRDefault="006E1DE7" w:rsidP="00D502A1">
      <w:pPr>
        <w:pStyle w:val="ListParagraph"/>
        <w:widowControl w:val="0"/>
        <w:numPr>
          <w:ilvl w:val="1"/>
          <w:numId w:val="4"/>
        </w:numPr>
        <w:autoSpaceDE w:val="0"/>
        <w:autoSpaceDN w:val="0"/>
        <w:adjustRightInd w:val="0"/>
        <w:spacing w:before="40" w:after="0" w:line="240" w:lineRule="auto"/>
        <w:jc w:val="both"/>
        <w:rPr>
          <w:rFonts w:ascii="Times New Roman" w:eastAsia="Times New Roman" w:hAnsi="Times New Roman"/>
          <w:sz w:val="24"/>
          <w:szCs w:val="24"/>
        </w:rPr>
      </w:pPr>
      <w:r w:rsidRPr="00E53A95">
        <w:rPr>
          <w:rFonts w:ascii="Times New Roman" w:eastAsia="Times New Roman" w:hAnsi="Times New Roman"/>
          <w:sz w:val="24"/>
          <w:szCs w:val="24"/>
        </w:rPr>
        <w:t xml:space="preserve">Līguma kopējā summa ir  </w:t>
      </w:r>
      <w:r w:rsidRPr="00E53A95">
        <w:rPr>
          <w:rFonts w:ascii="Times New Roman" w:eastAsia="Times New Roman" w:hAnsi="Times New Roman"/>
          <w:b/>
          <w:sz w:val="24"/>
          <w:szCs w:val="24"/>
        </w:rPr>
        <w:t>EUR</w:t>
      </w:r>
      <w:r w:rsidR="00E53A95" w:rsidRPr="00E53A95">
        <w:rPr>
          <w:rFonts w:ascii="Times New Roman" w:eastAsia="Times New Roman" w:hAnsi="Times New Roman"/>
          <w:b/>
          <w:sz w:val="24"/>
          <w:szCs w:val="24"/>
        </w:rPr>
        <w:t xml:space="preserve"> </w:t>
      </w:r>
      <w:r w:rsidR="00E53A95" w:rsidRPr="00E53A95">
        <w:rPr>
          <w:rFonts w:ascii="Times New Roman" w:eastAsia="Times New Roman" w:hAnsi="Times New Roman"/>
          <w:b/>
          <w:sz w:val="24"/>
          <w:szCs w:val="24"/>
          <w:lang w:eastAsia="ar-SA"/>
        </w:rPr>
        <w:t xml:space="preserve">6106.24 </w:t>
      </w:r>
      <w:r w:rsidRPr="00E53A95">
        <w:rPr>
          <w:rFonts w:ascii="Times New Roman" w:eastAsia="Times New Roman" w:hAnsi="Times New Roman"/>
          <w:sz w:val="24"/>
          <w:szCs w:val="24"/>
        </w:rPr>
        <w:t>(</w:t>
      </w:r>
      <w:r w:rsidR="00E53A95">
        <w:rPr>
          <w:rFonts w:ascii="Times New Roman" w:eastAsia="Times New Roman" w:hAnsi="Times New Roman"/>
          <w:sz w:val="24"/>
          <w:szCs w:val="24"/>
        </w:rPr>
        <w:t xml:space="preserve">Seši tūkstoši viens simts seši </w:t>
      </w:r>
      <w:proofErr w:type="spellStart"/>
      <w:r w:rsidR="00E53A95">
        <w:rPr>
          <w:rFonts w:ascii="Times New Roman" w:eastAsia="Times New Roman" w:hAnsi="Times New Roman"/>
          <w:sz w:val="24"/>
          <w:szCs w:val="24"/>
        </w:rPr>
        <w:t>euro</w:t>
      </w:r>
      <w:proofErr w:type="spellEnd"/>
      <w:r w:rsidR="00E53A95">
        <w:rPr>
          <w:rFonts w:ascii="Times New Roman" w:eastAsia="Times New Roman" w:hAnsi="Times New Roman"/>
          <w:sz w:val="24"/>
          <w:szCs w:val="24"/>
        </w:rPr>
        <w:t xml:space="preserve"> un 24 centi</w:t>
      </w:r>
      <w:r w:rsidRPr="00E53A95">
        <w:rPr>
          <w:rFonts w:ascii="Times New Roman" w:eastAsia="Times New Roman" w:hAnsi="Times New Roman"/>
          <w:sz w:val="24"/>
          <w:szCs w:val="24"/>
        </w:rPr>
        <w:t xml:space="preserve">) bez </w:t>
      </w:r>
      <w:r w:rsidR="00E53A95">
        <w:rPr>
          <w:rFonts w:ascii="Times New Roman" w:eastAsia="Times New Roman" w:hAnsi="Times New Roman"/>
          <w:sz w:val="24"/>
          <w:szCs w:val="24"/>
        </w:rPr>
        <w:t xml:space="preserve">pievienotās vērtības nodokļa ( turpmāk – </w:t>
      </w:r>
      <w:r w:rsidRPr="00E53A95">
        <w:rPr>
          <w:rFonts w:ascii="Times New Roman" w:eastAsia="Times New Roman" w:hAnsi="Times New Roman"/>
          <w:sz w:val="24"/>
          <w:szCs w:val="24"/>
        </w:rPr>
        <w:t>PVN</w:t>
      </w:r>
      <w:r w:rsidR="00E53A95">
        <w:rPr>
          <w:rFonts w:ascii="Times New Roman" w:eastAsia="Times New Roman" w:hAnsi="Times New Roman"/>
          <w:sz w:val="24"/>
          <w:szCs w:val="24"/>
        </w:rPr>
        <w:t>)</w:t>
      </w:r>
      <w:r w:rsidRPr="00E53A95">
        <w:rPr>
          <w:rFonts w:ascii="Times New Roman" w:eastAsia="Times New Roman" w:hAnsi="Times New Roman"/>
          <w:sz w:val="24"/>
          <w:szCs w:val="24"/>
        </w:rPr>
        <w:t xml:space="preserve"> , kopā ar 21% </w:t>
      </w:r>
      <w:r w:rsidR="00E53A95">
        <w:rPr>
          <w:rFonts w:ascii="Times New Roman" w:eastAsia="Times New Roman" w:hAnsi="Times New Roman"/>
          <w:sz w:val="24"/>
          <w:szCs w:val="24"/>
        </w:rPr>
        <w:t xml:space="preserve">PVN  </w:t>
      </w:r>
      <w:r w:rsidR="00681F46">
        <w:rPr>
          <w:rFonts w:ascii="Times New Roman" w:eastAsia="Times New Roman" w:hAnsi="Times New Roman"/>
          <w:sz w:val="24"/>
          <w:szCs w:val="24"/>
        </w:rPr>
        <w:t xml:space="preserve">- </w:t>
      </w:r>
      <w:r w:rsidR="00E53A95" w:rsidRPr="00E53A95">
        <w:rPr>
          <w:rFonts w:ascii="Times New Roman" w:eastAsia="Times New Roman" w:hAnsi="Times New Roman"/>
          <w:b/>
          <w:sz w:val="24"/>
          <w:szCs w:val="24"/>
        </w:rPr>
        <w:t xml:space="preserve">EUR </w:t>
      </w:r>
      <w:r w:rsidR="00E53A95" w:rsidRPr="00E53A95">
        <w:rPr>
          <w:rFonts w:ascii="Times New Roman" w:eastAsia="Times New Roman" w:hAnsi="Times New Roman"/>
          <w:b/>
          <w:sz w:val="24"/>
          <w:szCs w:val="24"/>
          <w:lang w:eastAsia="ar-SA"/>
        </w:rPr>
        <w:t>7388.55</w:t>
      </w:r>
      <w:r w:rsidR="00E53A95">
        <w:rPr>
          <w:rFonts w:ascii="Times New Roman" w:eastAsia="Times New Roman" w:hAnsi="Times New Roman"/>
          <w:sz w:val="24"/>
          <w:szCs w:val="24"/>
        </w:rPr>
        <w:t xml:space="preserve"> (Septiņi tūkstoši trīs simti astoņdesmit astoņi </w:t>
      </w:r>
      <w:proofErr w:type="spellStart"/>
      <w:r w:rsidR="00E53A95">
        <w:rPr>
          <w:rFonts w:ascii="Times New Roman" w:eastAsia="Times New Roman" w:hAnsi="Times New Roman"/>
          <w:sz w:val="24"/>
          <w:szCs w:val="24"/>
        </w:rPr>
        <w:t>euro</w:t>
      </w:r>
      <w:proofErr w:type="spellEnd"/>
      <w:r w:rsidR="00E53A95">
        <w:rPr>
          <w:rFonts w:ascii="Times New Roman" w:eastAsia="Times New Roman" w:hAnsi="Times New Roman"/>
          <w:sz w:val="24"/>
          <w:szCs w:val="24"/>
        </w:rPr>
        <w:t xml:space="preserve"> un 55 centi</w:t>
      </w:r>
      <w:r w:rsidRPr="00E53A95">
        <w:rPr>
          <w:rFonts w:ascii="Times New Roman" w:eastAsia="Times New Roman" w:hAnsi="Times New Roman"/>
          <w:sz w:val="24"/>
          <w:szCs w:val="24"/>
        </w:rPr>
        <w:t>).</w:t>
      </w:r>
    </w:p>
    <w:p w:rsidR="006E1DE7" w:rsidRPr="00D502A1" w:rsidRDefault="006E1DE7" w:rsidP="00E53A95">
      <w:pPr>
        <w:pStyle w:val="ListParagraph"/>
        <w:numPr>
          <w:ilvl w:val="0"/>
          <w:numId w:val="4"/>
        </w:numPr>
        <w:spacing w:after="0" w:line="240" w:lineRule="auto"/>
        <w:jc w:val="both"/>
        <w:rPr>
          <w:rFonts w:ascii="Times New Roman" w:eastAsia="Times New Roman" w:hAnsi="Times New Roman"/>
          <w:b/>
          <w:bCs/>
          <w:sz w:val="24"/>
          <w:szCs w:val="24"/>
        </w:rPr>
      </w:pPr>
      <w:r w:rsidRPr="00D502A1">
        <w:rPr>
          <w:rFonts w:ascii="Times New Roman" w:eastAsia="Times New Roman" w:hAnsi="Times New Roman"/>
          <w:b/>
          <w:bCs/>
          <w:sz w:val="24"/>
          <w:szCs w:val="24"/>
        </w:rPr>
        <w:t>GARANTIJAS</w:t>
      </w:r>
    </w:p>
    <w:p w:rsidR="00D502A1" w:rsidRDefault="006E1DE7" w:rsidP="00E53A95">
      <w:pPr>
        <w:pStyle w:val="ListParagraph"/>
        <w:numPr>
          <w:ilvl w:val="1"/>
          <w:numId w:val="4"/>
        </w:numPr>
        <w:spacing w:after="0" w:line="240" w:lineRule="auto"/>
        <w:jc w:val="both"/>
        <w:rPr>
          <w:rFonts w:ascii="Times New Roman" w:eastAsia="Times New Roman" w:hAnsi="Times New Roman"/>
          <w:sz w:val="24"/>
          <w:szCs w:val="24"/>
        </w:rPr>
      </w:pPr>
      <w:r w:rsidRPr="00D502A1">
        <w:rPr>
          <w:rFonts w:ascii="Times New Roman" w:eastAsia="Times New Roman" w:hAnsi="Times New Roman"/>
          <w:sz w:val="24"/>
          <w:szCs w:val="24"/>
        </w:rPr>
        <w:t xml:space="preserve">Garantijas laiks ir 24 </w:t>
      </w:r>
      <w:r w:rsidR="008B33E7">
        <w:rPr>
          <w:rFonts w:ascii="Times New Roman" w:eastAsia="Times New Roman" w:hAnsi="Times New Roman"/>
          <w:sz w:val="24"/>
          <w:szCs w:val="24"/>
        </w:rPr>
        <w:t xml:space="preserve">(divdesmit četri) </w:t>
      </w:r>
      <w:r w:rsidRPr="00D502A1">
        <w:rPr>
          <w:rFonts w:ascii="Times New Roman" w:eastAsia="Times New Roman" w:hAnsi="Times New Roman"/>
          <w:sz w:val="24"/>
          <w:szCs w:val="24"/>
        </w:rPr>
        <w:t>mēneši. Garantijas laiku sāk skaitīt no pieņemšanas – nodošanas akta parakstīšanas brī</w:t>
      </w:r>
      <w:r w:rsidR="008B33E7">
        <w:rPr>
          <w:rFonts w:ascii="Times New Roman" w:eastAsia="Times New Roman" w:hAnsi="Times New Roman"/>
          <w:sz w:val="24"/>
          <w:szCs w:val="24"/>
        </w:rPr>
        <w:t xml:space="preserve">ža. Garantijas </w:t>
      </w:r>
      <w:r w:rsidRPr="00D502A1">
        <w:rPr>
          <w:rFonts w:ascii="Times New Roman" w:eastAsia="Times New Roman" w:hAnsi="Times New Roman"/>
          <w:sz w:val="24"/>
          <w:szCs w:val="24"/>
        </w:rPr>
        <w:t>laikā nekvalitatīvu,  līguma noteikumiem  neatbilstošu  preci  IZPILDĪTĀJS   10 (desmit) darba  dienu laikā  nomaina  pret  līguma  noteikumiem  atbilstošu  preci.</w:t>
      </w:r>
    </w:p>
    <w:p w:rsidR="00D502A1" w:rsidRDefault="006E1DE7" w:rsidP="00E53A95">
      <w:pPr>
        <w:pStyle w:val="ListParagraph"/>
        <w:numPr>
          <w:ilvl w:val="1"/>
          <w:numId w:val="4"/>
        </w:numPr>
        <w:spacing w:after="0" w:line="240" w:lineRule="auto"/>
        <w:jc w:val="both"/>
        <w:rPr>
          <w:rFonts w:ascii="Times New Roman" w:eastAsia="Times New Roman" w:hAnsi="Times New Roman"/>
          <w:sz w:val="24"/>
          <w:szCs w:val="24"/>
        </w:rPr>
      </w:pPr>
      <w:r w:rsidRPr="00E53A95">
        <w:rPr>
          <w:rFonts w:ascii="Times New Roman" w:eastAsia="Times New Roman" w:hAnsi="Times New Roman"/>
          <w:sz w:val="24"/>
          <w:szCs w:val="24"/>
        </w:rPr>
        <w:t>IZPILD</w:t>
      </w:r>
      <w:r w:rsidRPr="00E53A95">
        <w:rPr>
          <w:rFonts w:ascii="Times New Roman" w:eastAsia="TimesNewRoman" w:hAnsi="Times New Roman"/>
          <w:sz w:val="24"/>
          <w:szCs w:val="24"/>
        </w:rPr>
        <w:t>Ī</w:t>
      </w:r>
      <w:r w:rsidRPr="00E53A95">
        <w:rPr>
          <w:rFonts w:ascii="Times New Roman" w:eastAsia="Times New Roman" w:hAnsi="Times New Roman"/>
          <w:sz w:val="24"/>
          <w:szCs w:val="24"/>
        </w:rPr>
        <w:t>T</w:t>
      </w:r>
      <w:r w:rsidRPr="00E53A95">
        <w:rPr>
          <w:rFonts w:ascii="Times New Roman" w:eastAsia="TimesNewRoman" w:hAnsi="Times New Roman"/>
          <w:sz w:val="24"/>
          <w:szCs w:val="24"/>
        </w:rPr>
        <w:t>Ā</w:t>
      </w:r>
      <w:r w:rsidRPr="00E53A95">
        <w:rPr>
          <w:rFonts w:ascii="Times New Roman" w:eastAsia="Times New Roman" w:hAnsi="Times New Roman"/>
          <w:sz w:val="24"/>
          <w:szCs w:val="24"/>
        </w:rPr>
        <w:t>JS garantē, ka piegādātā Prece būs augstas kvalitātes, atbildīs   OEKO-TEX</w:t>
      </w:r>
      <w:r w:rsidRPr="00E53A95">
        <w:rPr>
          <w:rFonts w:ascii="Times New Roman" w:eastAsia="Times New Roman" w:hAnsi="Times New Roman"/>
          <w:sz w:val="24"/>
          <w:szCs w:val="24"/>
          <w:vertAlign w:val="superscript"/>
        </w:rPr>
        <w:t xml:space="preserve">® </w:t>
      </w:r>
      <w:r w:rsidRPr="00E53A95">
        <w:rPr>
          <w:rFonts w:ascii="Times New Roman" w:eastAsia="Times New Roman" w:hAnsi="Times New Roman"/>
          <w:sz w:val="24"/>
          <w:szCs w:val="24"/>
        </w:rPr>
        <w:t xml:space="preserve"> Standart 100 prasībām  un atbild</w:t>
      </w:r>
      <w:r w:rsidR="008B33E7">
        <w:rPr>
          <w:rFonts w:ascii="Times New Roman" w:eastAsia="Times New Roman" w:hAnsi="Times New Roman"/>
          <w:sz w:val="24"/>
          <w:szCs w:val="24"/>
        </w:rPr>
        <w:t>ī</w:t>
      </w:r>
      <w:r w:rsidRPr="00E53A95">
        <w:rPr>
          <w:rFonts w:ascii="Times New Roman" w:eastAsia="Times New Roman" w:hAnsi="Times New Roman"/>
          <w:sz w:val="24"/>
          <w:szCs w:val="24"/>
        </w:rPr>
        <w:t>s visu to Latvijas Republikā spēkā esošo normatīvo aktu prasībām, kas uz to attiecas.</w:t>
      </w:r>
    </w:p>
    <w:p w:rsidR="006E1DE7" w:rsidRPr="00E53A95" w:rsidRDefault="006E1DE7" w:rsidP="00E53A95">
      <w:pPr>
        <w:pStyle w:val="ListParagraph"/>
        <w:numPr>
          <w:ilvl w:val="1"/>
          <w:numId w:val="4"/>
        </w:numPr>
        <w:tabs>
          <w:tab w:val="num" w:pos="2160"/>
        </w:tabs>
        <w:spacing w:after="0" w:line="240" w:lineRule="auto"/>
        <w:jc w:val="both"/>
        <w:rPr>
          <w:rFonts w:ascii="Times New Roman" w:eastAsia="Times New Roman" w:hAnsi="Times New Roman"/>
          <w:sz w:val="24"/>
          <w:szCs w:val="24"/>
        </w:rPr>
      </w:pPr>
      <w:r w:rsidRPr="00E53A95">
        <w:rPr>
          <w:rFonts w:ascii="Times New Roman" w:eastAsia="Times New Roman" w:hAnsi="Times New Roman"/>
          <w:sz w:val="24"/>
          <w:szCs w:val="24"/>
        </w:rPr>
        <w:t>Garantijas laikā IZPILD</w:t>
      </w:r>
      <w:r w:rsidRPr="00E53A95">
        <w:rPr>
          <w:rFonts w:ascii="Times New Roman" w:eastAsia="TimesNewRoman" w:hAnsi="Times New Roman"/>
          <w:sz w:val="24"/>
          <w:szCs w:val="24"/>
        </w:rPr>
        <w:t>Ī</w:t>
      </w:r>
      <w:r w:rsidRPr="00E53A95">
        <w:rPr>
          <w:rFonts w:ascii="Times New Roman" w:eastAsia="Times New Roman" w:hAnsi="Times New Roman"/>
          <w:sz w:val="24"/>
          <w:szCs w:val="24"/>
        </w:rPr>
        <w:t>T</w:t>
      </w:r>
      <w:r w:rsidRPr="00E53A95">
        <w:rPr>
          <w:rFonts w:ascii="Times New Roman" w:eastAsia="TimesNewRoman" w:hAnsi="Times New Roman"/>
          <w:sz w:val="24"/>
          <w:szCs w:val="24"/>
        </w:rPr>
        <w:t>Ā</w:t>
      </w:r>
      <w:r w:rsidRPr="00E53A95">
        <w:rPr>
          <w:rFonts w:ascii="Times New Roman" w:eastAsia="Times New Roman" w:hAnsi="Times New Roman"/>
          <w:sz w:val="24"/>
          <w:szCs w:val="24"/>
        </w:rPr>
        <w:t>JS ir atbildīgs par katru preces defektu, ja vien tas nav radies PASŪTĪTĀJA nepareizas ekspluatācijas dēļ.</w:t>
      </w:r>
    </w:p>
    <w:p w:rsidR="006E1DE7" w:rsidRPr="008B33E7" w:rsidRDefault="006E1DE7" w:rsidP="008B33E7">
      <w:pPr>
        <w:pStyle w:val="ListParagraph"/>
        <w:widowControl w:val="0"/>
        <w:numPr>
          <w:ilvl w:val="0"/>
          <w:numId w:val="4"/>
        </w:numPr>
        <w:shd w:val="clear" w:color="auto" w:fill="FFFFFF"/>
        <w:tabs>
          <w:tab w:val="left" w:pos="353"/>
        </w:tabs>
        <w:autoSpaceDE w:val="0"/>
        <w:autoSpaceDN w:val="0"/>
        <w:adjustRightInd w:val="0"/>
        <w:spacing w:after="0" w:line="240" w:lineRule="auto"/>
        <w:rPr>
          <w:rFonts w:ascii="Times New Roman" w:eastAsia="Times New Roman" w:hAnsi="Times New Roman"/>
          <w:b/>
          <w:bCs/>
          <w:spacing w:val="-12"/>
          <w:sz w:val="24"/>
          <w:szCs w:val="24"/>
        </w:rPr>
      </w:pPr>
      <w:r w:rsidRPr="008B33E7">
        <w:rPr>
          <w:rFonts w:ascii="Times New Roman" w:eastAsia="Times New Roman" w:hAnsi="Times New Roman"/>
          <w:b/>
          <w:bCs/>
          <w:spacing w:val="-12"/>
          <w:sz w:val="24"/>
          <w:szCs w:val="24"/>
        </w:rPr>
        <w:t>PUŠU ATBILDĪBA PAR SAISTĪBU NEIZPILDI</w:t>
      </w:r>
    </w:p>
    <w:p w:rsidR="006E1DE7" w:rsidRPr="008B33E7" w:rsidRDefault="006E1DE7" w:rsidP="008B33E7">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bCs/>
          <w:spacing w:val="-12"/>
          <w:sz w:val="24"/>
          <w:szCs w:val="24"/>
        </w:rPr>
      </w:pPr>
      <w:r w:rsidRPr="008B33E7">
        <w:rPr>
          <w:rFonts w:ascii="Times New Roman" w:eastAsia="Times New Roman" w:hAnsi="Times New Roman"/>
          <w:bCs/>
          <w:spacing w:val="-12"/>
          <w:sz w:val="24"/>
          <w:szCs w:val="24"/>
        </w:rPr>
        <w:t>Ja IZPILDĪTĀJS nepilda savas saistības līgumā noteiktajos termiņos, IZPILDĪTĀJS maksā PASŪTĪTĀJA</w:t>
      </w:r>
      <w:r w:rsidR="008B33E7">
        <w:rPr>
          <w:rFonts w:ascii="Times New Roman" w:eastAsia="Times New Roman" w:hAnsi="Times New Roman"/>
          <w:bCs/>
          <w:spacing w:val="-12"/>
          <w:sz w:val="24"/>
          <w:szCs w:val="24"/>
        </w:rPr>
        <w:t>M līgumsodu 0.1% (nulle komats</w:t>
      </w:r>
      <w:r w:rsidRPr="008B33E7">
        <w:rPr>
          <w:rFonts w:ascii="Times New Roman" w:eastAsia="Times New Roman" w:hAnsi="Times New Roman"/>
          <w:bCs/>
          <w:spacing w:val="-12"/>
          <w:sz w:val="24"/>
          <w:szCs w:val="24"/>
        </w:rPr>
        <w:t xml:space="preserve"> vien</w:t>
      </w:r>
      <w:r w:rsidR="008B33E7">
        <w:rPr>
          <w:rFonts w:ascii="Times New Roman" w:eastAsia="Times New Roman" w:hAnsi="Times New Roman"/>
          <w:bCs/>
          <w:spacing w:val="-12"/>
          <w:sz w:val="24"/>
          <w:szCs w:val="24"/>
        </w:rPr>
        <w:t>a</w:t>
      </w:r>
      <w:r w:rsidRPr="008B33E7">
        <w:rPr>
          <w:rFonts w:ascii="Times New Roman" w:eastAsia="Times New Roman" w:hAnsi="Times New Roman"/>
          <w:bCs/>
          <w:spacing w:val="-12"/>
          <w:sz w:val="24"/>
          <w:szCs w:val="24"/>
        </w:rPr>
        <w:t xml:space="preserve"> procent</w:t>
      </w:r>
      <w:r w:rsidR="008B33E7">
        <w:rPr>
          <w:rFonts w:ascii="Times New Roman" w:eastAsia="Times New Roman" w:hAnsi="Times New Roman"/>
          <w:bCs/>
          <w:spacing w:val="-12"/>
          <w:sz w:val="24"/>
          <w:szCs w:val="24"/>
        </w:rPr>
        <w:t>a</w:t>
      </w:r>
      <w:r w:rsidRPr="008B33E7">
        <w:rPr>
          <w:rFonts w:ascii="Times New Roman" w:eastAsia="Times New Roman" w:hAnsi="Times New Roman"/>
          <w:bCs/>
          <w:spacing w:val="-12"/>
          <w:sz w:val="24"/>
          <w:szCs w:val="24"/>
        </w:rPr>
        <w:t xml:space="preserve">) apmērā no kopējās līguma summas par katru nokavēto darba dienu, bet  ne  vairāk  kā  10%  </w:t>
      </w:r>
      <w:r w:rsidR="008B33E7">
        <w:rPr>
          <w:rFonts w:ascii="Times New Roman" w:eastAsia="Times New Roman" w:hAnsi="Times New Roman"/>
          <w:bCs/>
          <w:spacing w:val="-12"/>
          <w:sz w:val="24"/>
          <w:szCs w:val="24"/>
        </w:rPr>
        <w:t xml:space="preserve">(desmit procentus) </w:t>
      </w:r>
      <w:r w:rsidRPr="008B33E7">
        <w:rPr>
          <w:rFonts w:ascii="Times New Roman" w:eastAsia="Times New Roman" w:hAnsi="Times New Roman"/>
          <w:bCs/>
          <w:spacing w:val="-12"/>
          <w:sz w:val="24"/>
          <w:szCs w:val="24"/>
        </w:rPr>
        <w:t>no   līguma summas.</w:t>
      </w:r>
    </w:p>
    <w:p w:rsidR="006E1DE7" w:rsidRPr="008B33E7" w:rsidRDefault="006E1DE7" w:rsidP="008B33E7">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bCs/>
          <w:spacing w:val="-12"/>
          <w:sz w:val="24"/>
          <w:szCs w:val="24"/>
        </w:rPr>
      </w:pPr>
      <w:r w:rsidRPr="008B33E7">
        <w:rPr>
          <w:rFonts w:ascii="Times New Roman" w:eastAsia="Times New Roman" w:hAnsi="Times New Roman"/>
          <w:bCs/>
          <w:spacing w:val="-12"/>
          <w:sz w:val="24"/>
          <w:szCs w:val="24"/>
        </w:rPr>
        <w:t>Ja PASŪTĪTĀJS nemaksā IZPILDĪTĀJAM līgumā noteiktajā termiņā, PASŪTĪTĀJS maksā IZPILDĪTĀJA</w:t>
      </w:r>
      <w:r w:rsidR="008B33E7">
        <w:rPr>
          <w:rFonts w:ascii="Times New Roman" w:eastAsia="Times New Roman" w:hAnsi="Times New Roman"/>
          <w:bCs/>
          <w:spacing w:val="-12"/>
          <w:sz w:val="24"/>
          <w:szCs w:val="24"/>
        </w:rPr>
        <w:t>M līgumsodu 0.1% (nulle komats</w:t>
      </w:r>
      <w:r w:rsidRPr="008B33E7">
        <w:rPr>
          <w:rFonts w:ascii="Times New Roman" w:eastAsia="Times New Roman" w:hAnsi="Times New Roman"/>
          <w:bCs/>
          <w:spacing w:val="-12"/>
          <w:sz w:val="24"/>
          <w:szCs w:val="24"/>
        </w:rPr>
        <w:t xml:space="preserve"> vien</w:t>
      </w:r>
      <w:r w:rsidR="008B33E7">
        <w:rPr>
          <w:rFonts w:ascii="Times New Roman" w:eastAsia="Times New Roman" w:hAnsi="Times New Roman"/>
          <w:bCs/>
          <w:spacing w:val="-12"/>
          <w:sz w:val="24"/>
          <w:szCs w:val="24"/>
        </w:rPr>
        <w:t>a</w:t>
      </w:r>
      <w:r w:rsidRPr="008B33E7">
        <w:rPr>
          <w:rFonts w:ascii="Times New Roman" w:eastAsia="Times New Roman" w:hAnsi="Times New Roman"/>
          <w:bCs/>
          <w:spacing w:val="-12"/>
          <w:sz w:val="24"/>
          <w:szCs w:val="24"/>
        </w:rPr>
        <w:t xml:space="preserve"> procent</w:t>
      </w:r>
      <w:r w:rsidR="008B33E7">
        <w:rPr>
          <w:rFonts w:ascii="Times New Roman" w:eastAsia="Times New Roman" w:hAnsi="Times New Roman"/>
          <w:bCs/>
          <w:spacing w:val="-12"/>
          <w:sz w:val="24"/>
          <w:szCs w:val="24"/>
        </w:rPr>
        <w:t>a</w:t>
      </w:r>
      <w:r w:rsidRPr="008B33E7">
        <w:rPr>
          <w:rFonts w:ascii="Times New Roman" w:eastAsia="Times New Roman" w:hAnsi="Times New Roman"/>
          <w:bCs/>
          <w:spacing w:val="-12"/>
          <w:sz w:val="24"/>
          <w:szCs w:val="24"/>
        </w:rPr>
        <w:t xml:space="preserve">) apmērā no termiņā nesamaksātās summas par katru nokavēto darba dienu, bet ne  vairāk  kā  10% </w:t>
      </w:r>
      <w:r w:rsidR="008B33E7">
        <w:rPr>
          <w:rFonts w:ascii="Times New Roman" w:eastAsia="Times New Roman" w:hAnsi="Times New Roman"/>
          <w:bCs/>
          <w:spacing w:val="-12"/>
          <w:sz w:val="24"/>
          <w:szCs w:val="24"/>
        </w:rPr>
        <w:t xml:space="preserve"> (desmit procentus) no  līguma  kopējās  summas.</w:t>
      </w:r>
    </w:p>
    <w:p w:rsidR="006E1DE7" w:rsidRPr="008B33E7" w:rsidRDefault="006E1DE7" w:rsidP="008B33E7">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sidRPr="008B33E7">
        <w:rPr>
          <w:rFonts w:ascii="Times New Roman" w:eastAsia="Times New Roman" w:hAnsi="Times New Roman"/>
          <w:b/>
          <w:bCs/>
          <w:sz w:val="24"/>
          <w:szCs w:val="24"/>
        </w:rPr>
        <w:t>NEPĀRVARAMA VARA</w:t>
      </w:r>
    </w:p>
    <w:p w:rsidR="006E1DE7" w:rsidRDefault="006E1DE7" w:rsidP="008B33E7">
      <w:pPr>
        <w:pStyle w:val="ListParagraph"/>
        <w:widowControl w:val="0"/>
        <w:numPr>
          <w:ilvl w:val="1"/>
          <w:numId w:val="4"/>
        </w:numPr>
        <w:autoSpaceDE w:val="0"/>
        <w:autoSpaceDN w:val="0"/>
        <w:adjustRightInd w:val="0"/>
        <w:spacing w:before="40" w:after="0" w:line="240" w:lineRule="auto"/>
        <w:jc w:val="both"/>
        <w:rPr>
          <w:rFonts w:ascii="Times New Roman" w:eastAsia="Times New Roman" w:hAnsi="Times New Roman"/>
          <w:sz w:val="24"/>
          <w:szCs w:val="24"/>
        </w:rPr>
      </w:pPr>
      <w:r w:rsidRPr="008B33E7">
        <w:rPr>
          <w:rFonts w:ascii="Times New Roman" w:eastAsia="Times New Roman" w:hAnsi="Times New Roman"/>
          <w:sz w:val="24"/>
          <w:szCs w:val="24"/>
        </w:rPr>
        <w:t xml:space="preserve">Neviena no Līdzējiem nenes atbildību par pilnu vai daļēju jebkuras savas saistības neizpildi, ja neizpilde ir tādu apstākļu sekas kā plūdi, ugunsgrēks, zemestrīce un citas stihiskas nelaimes, karš, jebkāda rakstura militāras operācijas, valdības darbība vai citi apstākļi, kas ir ārpus Līdzēju kontroles, kuri ir iestājušies pēc </w:t>
      </w:r>
      <w:smartTag w:uri="schemas-tilde-lv/tildestengine" w:element="veidnes">
        <w:smartTagPr>
          <w:attr w:name="text" w:val="Līguma"/>
          <w:attr w:name="id" w:val="-1"/>
          <w:attr w:name="baseform" w:val="līgum|s"/>
        </w:smartTagPr>
        <w:r w:rsidRPr="008B33E7">
          <w:rPr>
            <w:rFonts w:ascii="Times New Roman" w:eastAsia="Times New Roman" w:hAnsi="Times New Roman"/>
            <w:sz w:val="24"/>
            <w:szCs w:val="24"/>
          </w:rPr>
          <w:t>Līguma</w:t>
        </w:r>
      </w:smartTag>
      <w:r w:rsidRPr="008B33E7">
        <w:rPr>
          <w:rFonts w:ascii="Times New Roman" w:eastAsia="Times New Roman" w:hAnsi="Times New Roman"/>
          <w:sz w:val="24"/>
          <w:szCs w:val="24"/>
        </w:rPr>
        <w:t xml:space="preserve"> noslēgšanas.</w:t>
      </w:r>
    </w:p>
    <w:p w:rsidR="006E1DE7" w:rsidRPr="008B33E7" w:rsidRDefault="006E1DE7" w:rsidP="008B33E7">
      <w:pPr>
        <w:pStyle w:val="ListParagraph"/>
        <w:widowControl w:val="0"/>
        <w:numPr>
          <w:ilvl w:val="1"/>
          <w:numId w:val="4"/>
        </w:numPr>
        <w:autoSpaceDE w:val="0"/>
        <w:autoSpaceDN w:val="0"/>
        <w:adjustRightInd w:val="0"/>
        <w:spacing w:before="40" w:after="0" w:line="240" w:lineRule="auto"/>
        <w:jc w:val="both"/>
        <w:rPr>
          <w:rFonts w:ascii="Times New Roman" w:eastAsia="Times New Roman" w:hAnsi="Times New Roman"/>
          <w:sz w:val="24"/>
          <w:szCs w:val="24"/>
        </w:rPr>
      </w:pPr>
      <w:r w:rsidRPr="008B33E7">
        <w:rPr>
          <w:rFonts w:ascii="Times New Roman" w:eastAsia="Times New Roman" w:hAnsi="Times New Roman"/>
          <w:sz w:val="24"/>
          <w:szCs w:val="24"/>
        </w:rPr>
        <w:t xml:space="preserve">Ja jebkurš no šiem apstākļiem ietekmējis saistību izpildi </w:t>
      </w:r>
      <w:smartTag w:uri="schemas-tilde-lv/tildestengine" w:element="veidnes">
        <w:smartTagPr>
          <w:attr w:name="baseform" w:val="līgum|s"/>
          <w:attr w:name="id" w:val="-1"/>
          <w:attr w:name="text" w:val="Līgumā"/>
        </w:smartTagPr>
        <w:r w:rsidRPr="008B33E7">
          <w:rPr>
            <w:rFonts w:ascii="Times New Roman" w:eastAsia="Times New Roman" w:hAnsi="Times New Roman"/>
            <w:sz w:val="24"/>
            <w:szCs w:val="24"/>
          </w:rPr>
          <w:t>Līgumā</w:t>
        </w:r>
      </w:smartTag>
      <w:r w:rsidRPr="008B33E7">
        <w:rPr>
          <w:rFonts w:ascii="Times New Roman" w:eastAsia="Times New Roman" w:hAnsi="Times New Roman"/>
          <w:sz w:val="24"/>
          <w:szCs w:val="24"/>
        </w:rPr>
        <w:t xml:space="preserve"> noteiktajā termiņā, tad šis termiņš attiecīgi tiek pagarināts uz attiecīgo apstākļu darbības laiku.</w:t>
      </w:r>
    </w:p>
    <w:p w:rsidR="006E1DE7" w:rsidRPr="008B33E7" w:rsidRDefault="006E1DE7" w:rsidP="008B33E7">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sidRPr="008B33E7">
        <w:rPr>
          <w:rFonts w:ascii="Times New Roman" w:eastAsia="Times New Roman" w:hAnsi="Times New Roman"/>
          <w:b/>
          <w:bCs/>
          <w:sz w:val="24"/>
          <w:szCs w:val="24"/>
        </w:rPr>
        <w:t>STRĪDI UN PIEMĒROJAMĀ LIKUMDOŠANA.</w:t>
      </w:r>
    </w:p>
    <w:p w:rsidR="006E1DE7" w:rsidRPr="008B33E7" w:rsidRDefault="006E1DE7" w:rsidP="008B33E7">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8B33E7">
        <w:rPr>
          <w:rFonts w:ascii="Times New Roman" w:eastAsia="Times New Roman" w:hAnsi="Times New Roman"/>
          <w:sz w:val="24"/>
          <w:szCs w:val="24"/>
        </w:rPr>
        <w:t xml:space="preserve">Visus strīdus, kas var rasties sakarā ar šo </w:t>
      </w:r>
      <w:smartTag w:uri="schemas-tilde-lv/tildestengine" w:element="veidnes">
        <w:smartTagPr>
          <w:attr w:name="baseform" w:val="līgum|s"/>
          <w:attr w:name="id" w:val="-1"/>
          <w:attr w:name="text" w:val="Līgumu"/>
        </w:smartTagPr>
        <w:r w:rsidRPr="008B33E7">
          <w:rPr>
            <w:rFonts w:ascii="Times New Roman" w:eastAsia="Times New Roman" w:hAnsi="Times New Roman"/>
            <w:sz w:val="24"/>
            <w:szCs w:val="24"/>
          </w:rPr>
          <w:t>Līgumu</w:t>
        </w:r>
      </w:smartTag>
      <w:r w:rsidRPr="008B33E7">
        <w:rPr>
          <w:rFonts w:ascii="Times New Roman" w:eastAsia="Times New Roman" w:hAnsi="Times New Roman"/>
          <w:sz w:val="24"/>
          <w:szCs w:val="24"/>
        </w:rPr>
        <w:t>, Līdzēji apņemas atrisināt savstarpēju sarunu ceļā, respektējot gan Pasūtītāja, gan Izpildītāja intereses.</w:t>
      </w:r>
    </w:p>
    <w:p w:rsidR="008B33E7" w:rsidRPr="006B2ABE" w:rsidRDefault="006E1DE7" w:rsidP="006B2ABE">
      <w:pPr>
        <w:pStyle w:val="ListParagraph"/>
        <w:numPr>
          <w:ilvl w:val="1"/>
          <w:numId w:val="4"/>
        </w:numPr>
        <w:spacing w:after="0" w:line="240" w:lineRule="auto"/>
        <w:ind w:right="-240"/>
        <w:jc w:val="both"/>
        <w:rPr>
          <w:rFonts w:ascii="Times New Roman" w:hAnsi="Times New Roman"/>
          <w:sz w:val="24"/>
          <w:szCs w:val="24"/>
        </w:rPr>
      </w:pPr>
      <w:r w:rsidRPr="008B33E7">
        <w:rPr>
          <w:rFonts w:ascii="Times New Roman" w:eastAsia="Times New Roman" w:hAnsi="Times New Roman"/>
          <w:sz w:val="24"/>
          <w:szCs w:val="24"/>
        </w:rPr>
        <w:lastRenderedPageBreak/>
        <w:t xml:space="preserve">Ja starp Līdzējiem nav panākta vienošanās savstarpēju sarunu ceļā, </w:t>
      </w:r>
      <w:r w:rsidRPr="008B33E7">
        <w:rPr>
          <w:rFonts w:ascii="Times New Roman" w:hAnsi="Times New Roman"/>
          <w:sz w:val="24"/>
          <w:szCs w:val="24"/>
        </w:rPr>
        <w:t xml:space="preserve">strīdus izskata Latvijas Republikas tiesā Civilprocesa likumā noteiktajā kārtībā, ievērojot </w:t>
      </w:r>
      <w:r w:rsidRPr="008B33E7">
        <w:rPr>
          <w:rFonts w:ascii="Times New Roman" w:eastAsia="Times New Roman" w:hAnsi="Times New Roman"/>
          <w:sz w:val="24"/>
          <w:szCs w:val="24"/>
        </w:rPr>
        <w:t>Līguma</w:t>
      </w:r>
      <w:r w:rsidRPr="008B33E7">
        <w:rPr>
          <w:rFonts w:ascii="Times New Roman" w:hAnsi="Times New Roman"/>
          <w:sz w:val="24"/>
          <w:szCs w:val="24"/>
        </w:rPr>
        <w:t xml:space="preserve"> noteikumus un Latvijas Republikā spēkā esošos tiesību aktus.</w:t>
      </w:r>
    </w:p>
    <w:p w:rsidR="006E1DE7" w:rsidRPr="008B33E7" w:rsidRDefault="006E1DE7" w:rsidP="008B33E7">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sidRPr="008B33E7">
        <w:rPr>
          <w:rFonts w:ascii="Times New Roman" w:eastAsia="Times New Roman" w:hAnsi="Times New Roman"/>
          <w:b/>
          <w:bCs/>
          <w:sz w:val="24"/>
          <w:szCs w:val="24"/>
        </w:rPr>
        <w:t>LĪGUMA TERMIŅI</w:t>
      </w:r>
    </w:p>
    <w:p w:rsidR="006E1DE7" w:rsidRPr="008B33E7" w:rsidRDefault="006E1DE7" w:rsidP="008B33E7">
      <w:pPr>
        <w:pStyle w:val="ListParagraph"/>
        <w:widowControl w:val="0"/>
        <w:numPr>
          <w:ilvl w:val="1"/>
          <w:numId w:val="4"/>
        </w:numPr>
        <w:autoSpaceDE w:val="0"/>
        <w:autoSpaceDN w:val="0"/>
        <w:adjustRightInd w:val="0"/>
        <w:spacing w:before="40" w:after="0" w:line="240" w:lineRule="auto"/>
        <w:rPr>
          <w:rFonts w:ascii="Times New Roman" w:eastAsia="Times New Roman" w:hAnsi="Times New Roman"/>
          <w:sz w:val="24"/>
          <w:szCs w:val="24"/>
        </w:rPr>
      </w:pPr>
      <w:r w:rsidRPr="008B33E7">
        <w:rPr>
          <w:rFonts w:ascii="Times New Roman" w:eastAsia="Times New Roman" w:hAnsi="Times New Roman"/>
          <w:sz w:val="24"/>
          <w:szCs w:val="24"/>
        </w:rPr>
        <w:t>Līgums ir pusēm saistošs no tā parakstīšanas brīža.</w:t>
      </w:r>
    </w:p>
    <w:p w:rsidR="006E1DE7" w:rsidRPr="008B33E7" w:rsidRDefault="006E1DE7" w:rsidP="008B33E7">
      <w:pPr>
        <w:pStyle w:val="ListParagraph"/>
        <w:numPr>
          <w:ilvl w:val="1"/>
          <w:numId w:val="4"/>
        </w:numPr>
        <w:tabs>
          <w:tab w:val="left" w:pos="5760"/>
        </w:tabs>
        <w:spacing w:after="0" w:line="240" w:lineRule="auto"/>
        <w:jc w:val="both"/>
        <w:rPr>
          <w:rFonts w:ascii="Times New Roman" w:eastAsia="Times New Roman" w:hAnsi="Times New Roman"/>
          <w:sz w:val="24"/>
          <w:szCs w:val="24"/>
        </w:rPr>
      </w:pPr>
      <w:smartTag w:uri="schemas-tilde-lv/tildestengine" w:element="veidnes">
        <w:smartTagPr>
          <w:attr w:name="baseform" w:val="līgum|s"/>
          <w:attr w:name="id" w:val="-1"/>
          <w:attr w:name="text" w:val="Līguma"/>
        </w:smartTagPr>
        <w:r w:rsidRPr="008B33E7">
          <w:rPr>
            <w:rFonts w:ascii="Times New Roman" w:eastAsia="Times New Roman" w:hAnsi="Times New Roman"/>
            <w:sz w:val="24"/>
            <w:szCs w:val="24"/>
          </w:rPr>
          <w:t>Līguma</w:t>
        </w:r>
      </w:smartTag>
      <w:r w:rsidRPr="008B33E7">
        <w:rPr>
          <w:rFonts w:ascii="Times New Roman" w:eastAsia="Times New Roman" w:hAnsi="Times New Roman"/>
          <w:sz w:val="24"/>
          <w:szCs w:val="24"/>
        </w:rPr>
        <w:t xml:space="preserve"> darbības termiņš beidzas ar Līdzēju pilnīgu līgumsaistību izpildi.</w:t>
      </w:r>
    </w:p>
    <w:p w:rsidR="006E1DE7" w:rsidRPr="008B33E7" w:rsidRDefault="006E1DE7" w:rsidP="008B33E7">
      <w:pPr>
        <w:pStyle w:val="ListParagraph"/>
        <w:widowControl w:val="0"/>
        <w:numPr>
          <w:ilvl w:val="0"/>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8B33E7">
        <w:rPr>
          <w:rFonts w:ascii="Times New Roman" w:eastAsia="Times New Roman" w:hAnsi="Times New Roman"/>
          <w:b/>
          <w:bCs/>
          <w:sz w:val="24"/>
          <w:szCs w:val="24"/>
        </w:rPr>
        <w:t>LĪGUMA GROZĪŠANAS KĀRTĪBA UN KĀRTĪBA, KĀDĀ PIEĻAUJAMA ATKĀPŠANĀS NO LĪGUMA</w:t>
      </w:r>
    </w:p>
    <w:p w:rsidR="006E1DE7" w:rsidRPr="008B33E7" w:rsidRDefault="006E1DE7" w:rsidP="008B33E7">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rPr>
      </w:pPr>
      <w:r w:rsidRPr="008B33E7">
        <w:rPr>
          <w:rFonts w:ascii="Times New Roman" w:eastAsia="Times New Roman" w:hAnsi="Times New Roman"/>
          <w:sz w:val="24"/>
          <w:szCs w:val="24"/>
        </w:rPr>
        <w:t>Līgumu var grozīt, papildināt vai mainīt tā nosacījumus, noformējot rakstisku vienošanos, kas ir šī līguma neatņemama sastāvdaļa.</w:t>
      </w:r>
    </w:p>
    <w:p w:rsidR="006E1DE7" w:rsidRPr="008B33E7" w:rsidRDefault="006E1DE7" w:rsidP="008B33E7">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rPr>
      </w:pPr>
      <w:r w:rsidRPr="008B33E7">
        <w:rPr>
          <w:rFonts w:ascii="Times New Roman" w:eastAsia="Times New Roman" w:hAnsi="Times New Roman"/>
          <w:spacing w:val="4"/>
          <w:sz w:val="24"/>
          <w:szCs w:val="24"/>
        </w:rPr>
        <w:t xml:space="preserve">Puses neizvirzīs viena otrai pretenzijas par pasūtījuma izpildi gadījumā, ja </w:t>
      </w:r>
      <w:r w:rsidRPr="008B33E7">
        <w:rPr>
          <w:rFonts w:ascii="Times New Roman" w:eastAsia="Times New Roman" w:hAnsi="Times New Roman"/>
          <w:spacing w:val="1"/>
          <w:sz w:val="24"/>
          <w:szCs w:val="24"/>
        </w:rPr>
        <w:t xml:space="preserve">iestāsies nepārvaramas varas apstākļi, tādi kā ugunsgrēks, stihiskas nelaimes </w:t>
      </w:r>
      <w:r w:rsidRPr="008B33E7">
        <w:rPr>
          <w:rFonts w:ascii="Times New Roman" w:eastAsia="Times New Roman" w:hAnsi="Times New Roman"/>
          <w:spacing w:val="-1"/>
          <w:sz w:val="24"/>
          <w:szCs w:val="24"/>
        </w:rPr>
        <w:t xml:space="preserve">un citas darbības, kas tiešā </w:t>
      </w:r>
      <w:r w:rsidR="003A6793">
        <w:rPr>
          <w:rFonts w:ascii="Times New Roman" w:eastAsia="Times New Roman" w:hAnsi="Times New Roman"/>
          <w:spacing w:val="-1"/>
          <w:sz w:val="24"/>
          <w:szCs w:val="24"/>
        </w:rPr>
        <w:t>veidā ietekmē šā līguma izpildi</w:t>
      </w:r>
      <w:r w:rsidRPr="008B33E7">
        <w:rPr>
          <w:rFonts w:ascii="Times New Roman" w:eastAsia="Times New Roman" w:hAnsi="Times New Roman"/>
          <w:spacing w:val="-1"/>
          <w:sz w:val="24"/>
          <w:szCs w:val="24"/>
        </w:rPr>
        <w:t xml:space="preserve"> un kuru iestāšanos </w:t>
      </w:r>
      <w:r w:rsidRPr="008B33E7">
        <w:rPr>
          <w:rFonts w:ascii="Times New Roman" w:eastAsia="Times New Roman" w:hAnsi="Times New Roman"/>
          <w:sz w:val="24"/>
          <w:szCs w:val="24"/>
        </w:rPr>
        <w:t>nebija iespējams paredzēt un novērst.</w:t>
      </w:r>
    </w:p>
    <w:p w:rsidR="006E1DE7" w:rsidRPr="003A6793" w:rsidRDefault="006E1DE7" w:rsidP="008B33E7">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rPr>
      </w:pPr>
      <w:r w:rsidRPr="008B33E7">
        <w:rPr>
          <w:rFonts w:ascii="Times New Roman" w:eastAsia="Times New Roman" w:hAnsi="Times New Roman"/>
          <w:spacing w:val="3"/>
          <w:sz w:val="24"/>
          <w:szCs w:val="24"/>
        </w:rPr>
        <w:t xml:space="preserve">Nepārvaramas varas iestāšanās ir jāapstiprina ar kompetentu institūciju </w:t>
      </w:r>
      <w:r w:rsidRPr="008B33E7">
        <w:rPr>
          <w:rFonts w:ascii="Times New Roman" w:eastAsia="Times New Roman" w:hAnsi="Times New Roman"/>
          <w:sz w:val="24"/>
          <w:szCs w:val="24"/>
        </w:rPr>
        <w:t xml:space="preserve">izziņu. Pusēm nekavējoties jāinformē vienai otru par šādu apstākļu iestāšanos </w:t>
      </w:r>
      <w:r w:rsidRPr="008B33E7">
        <w:rPr>
          <w:rFonts w:ascii="Times New Roman" w:eastAsia="Times New Roman" w:hAnsi="Times New Roman"/>
          <w:spacing w:val="5"/>
          <w:sz w:val="24"/>
          <w:szCs w:val="24"/>
        </w:rPr>
        <w:t xml:space="preserve">un ir jāveic visi nepieciešamie pasākumi, lai nepieļautu pusēm zaudējumu </w:t>
      </w:r>
      <w:r w:rsidRPr="008B33E7">
        <w:rPr>
          <w:rFonts w:ascii="Times New Roman" w:eastAsia="Times New Roman" w:hAnsi="Times New Roman"/>
          <w:spacing w:val="-2"/>
          <w:sz w:val="24"/>
          <w:szCs w:val="24"/>
        </w:rPr>
        <w:t>veidošanos.</w:t>
      </w:r>
    </w:p>
    <w:p w:rsidR="006E1DE7" w:rsidRDefault="006E1DE7" w:rsidP="003A6793">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rPr>
      </w:pPr>
      <w:r w:rsidRPr="003A6793">
        <w:rPr>
          <w:rFonts w:ascii="Times New Roman" w:eastAsia="Times New Roman" w:hAnsi="Times New Roman"/>
          <w:spacing w:val="6"/>
          <w:sz w:val="24"/>
          <w:szCs w:val="24"/>
        </w:rPr>
        <w:t xml:space="preserve">Gadījumā, ja IZPILDĪTĀJS nokavē </w:t>
      </w:r>
      <w:r w:rsidRPr="003A6793">
        <w:rPr>
          <w:rFonts w:ascii="Times New Roman" w:eastAsia="Times New Roman" w:hAnsi="Times New Roman"/>
          <w:sz w:val="24"/>
          <w:szCs w:val="24"/>
          <w:lang w:eastAsia="lv-LV"/>
        </w:rPr>
        <w:t>preču piegādes termiņu</w:t>
      </w:r>
      <w:r w:rsidRPr="003A6793">
        <w:rPr>
          <w:rFonts w:ascii="Times New Roman" w:eastAsia="Times New Roman" w:hAnsi="Times New Roman"/>
          <w:sz w:val="24"/>
          <w:szCs w:val="24"/>
        </w:rPr>
        <w:t xml:space="preserve"> </w:t>
      </w:r>
      <w:r w:rsidRPr="003A6793">
        <w:rPr>
          <w:rFonts w:ascii="Times New Roman" w:eastAsia="Times New Roman" w:hAnsi="Times New Roman"/>
          <w:spacing w:val="6"/>
          <w:sz w:val="24"/>
          <w:szCs w:val="24"/>
        </w:rPr>
        <w:t xml:space="preserve">ilgāk kā 10 (desmit) dienas, </w:t>
      </w:r>
      <w:r w:rsidRPr="003A6793">
        <w:rPr>
          <w:rFonts w:ascii="Times New Roman" w:eastAsia="Times New Roman" w:hAnsi="Times New Roman"/>
          <w:spacing w:val="-1"/>
          <w:sz w:val="24"/>
          <w:szCs w:val="24"/>
        </w:rPr>
        <w:t xml:space="preserve">PASŪTĪTĀJS ir tiesīgs vienpusējā kārtībā izbeigt šo līgumu, paziņojot par to </w:t>
      </w:r>
      <w:r w:rsidRPr="003A6793">
        <w:rPr>
          <w:rFonts w:ascii="Times New Roman" w:eastAsia="Times New Roman" w:hAnsi="Times New Roman"/>
          <w:sz w:val="24"/>
          <w:szCs w:val="24"/>
        </w:rPr>
        <w:t xml:space="preserve">rakstiski otrai pusei 5 (piecas) dienas iepriekš. </w:t>
      </w:r>
    </w:p>
    <w:p w:rsidR="006E1DE7" w:rsidRPr="003A6793" w:rsidRDefault="006E1DE7" w:rsidP="003A6793">
      <w:pPr>
        <w:pStyle w:val="ListParagraph"/>
        <w:widowControl w:val="0"/>
        <w:numPr>
          <w:ilvl w:val="1"/>
          <w:numId w:val="4"/>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rPr>
      </w:pPr>
      <w:r w:rsidRPr="003A6793">
        <w:rPr>
          <w:rFonts w:ascii="Times New Roman" w:eastAsia="Times New Roman" w:hAnsi="Times New Roman"/>
          <w:sz w:val="24"/>
          <w:szCs w:val="24"/>
        </w:rPr>
        <w:t xml:space="preserve">PASŪTĪTĀJS  ir  tiesīgs  vienpusēji   izbeigt  līgumu, ja  IZPILDĪTĀJS  tiek  pasludināts  par  maksātnespējīgu. </w:t>
      </w:r>
    </w:p>
    <w:p w:rsidR="006E1DE7" w:rsidRPr="008B33E7" w:rsidRDefault="003A6793" w:rsidP="003A6793">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NOBEIGUMA NOTEIKUMI</w:t>
      </w:r>
    </w:p>
    <w:p w:rsidR="003A6793" w:rsidRPr="001B1960" w:rsidRDefault="003A6793" w:rsidP="001B1960">
      <w:pPr>
        <w:widowControl w:val="0"/>
        <w:numPr>
          <w:ilvl w:val="1"/>
          <w:numId w:val="4"/>
        </w:numPr>
        <w:shd w:val="clear" w:color="auto" w:fill="FFFFFF"/>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sidRPr="003A6793">
        <w:rPr>
          <w:rFonts w:ascii="Times New Roman" w:eastAsia="Times New Roman" w:hAnsi="Times New Roman"/>
          <w:sz w:val="24"/>
          <w:szCs w:val="24"/>
        </w:rPr>
        <w:t>Šis</w:t>
      </w:r>
      <w:r w:rsidRPr="003A6793">
        <w:rPr>
          <w:rFonts w:ascii="Times New Roman" w:eastAsia="Times New Roman" w:hAnsi="Times New Roman"/>
          <w:kern w:val="28"/>
          <w:sz w:val="24"/>
          <w:szCs w:val="24"/>
          <w:lang w:eastAsia="lv-LV"/>
        </w:rPr>
        <w:t xml:space="preserve"> Līgums izstrādāts un parakstīts 2 (divos) identiskos eksemp</w:t>
      </w:r>
      <w:r w:rsidR="002F3722">
        <w:rPr>
          <w:rFonts w:ascii="Times New Roman" w:eastAsia="Times New Roman" w:hAnsi="Times New Roman"/>
          <w:kern w:val="28"/>
          <w:sz w:val="24"/>
          <w:szCs w:val="24"/>
          <w:lang w:eastAsia="lv-LV"/>
        </w:rPr>
        <w:t xml:space="preserve">lāros latviešu valodā, katrs uz </w:t>
      </w:r>
      <w:r w:rsidR="00643272">
        <w:rPr>
          <w:rFonts w:ascii="Times New Roman" w:hAnsi="Times New Roman"/>
          <w:sz w:val="24"/>
          <w:szCs w:val="24"/>
        </w:rPr>
        <w:t>7</w:t>
      </w:r>
      <w:r w:rsidR="002F3722">
        <w:rPr>
          <w:rFonts w:ascii="Times New Roman" w:hAnsi="Times New Roman"/>
          <w:sz w:val="24"/>
          <w:szCs w:val="24"/>
        </w:rPr>
        <w:t xml:space="preserve"> </w:t>
      </w:r>
      <w:r w:rsidRPr="003A6793">
        <w:rPr>
          <w:rFonts w:ascii="Times New Roman" w:hAnsi="Times New Roman"/>
          <w:sz w:val="24"/>
          <w:szCs w:val="24"/>
        </w:rPr>
        <w:t>(</w:t>
      </w:r>
      <w:r w:rsidR="00643272">
        <w:rPr>
          <w:rFonts w:ascii="Times New Roman" w:hAnsi="Times New Roman"/>
          <w:sz w:val="24"/>
          <w:szCs w:val="24"/>
        </w:rPr>
        <w:t>septiņ</w:t>
      </w:r>
      <w:r w:rsidRPr="003A6793">
        <w:rPr>
          <w:rFonts w:ascii="Times New Roman" w:hAnsi="Times New Roman"/>
          <w:sz w:val="24"/>
          <w:szCs w:val="24"/>
        </w:rPr>
        <w:t>ām) lapām</w:t>
      </w:r>
      <w:r>
        <w:rPr>
          <w:rFonts w:ascii="Times New Roman" w:eastAsia="Times New Roman" w:hAnsi="Times New Roman"/>
          <w:kern w:val="28"/>
          <w:sz w:val="24"/>
          <w:szCs w:val="24"/>
          <w:lang w:eastAsia="lv-LV"/>
        </w:rPr>
        <w:t xml:space="preserve">, </w:t>
      </w:r>
      <w:r w:rsidR="00643272">
        <w:rPr>
          <w:rFonts w:ascii="Times New Roman" w:eastAsia="Times New Roman" w:hAnsi="Times New Roman"/>
          <w:kern w:val="28"/>
          <w:sz w:val="24"/>
          <w:szCs w:val="24"/>
          <w:lang w:eastAsia="lv-LV"/>
        </w:rPr>
        <w:t>ta</w:t>
      </w:r>
      <w:r w:rsidR="001B1960">
        <w:rPr>
          <w:rFonts w:ascii="Times New Roman" w:eastAsia="Times New Roman" w:hAnsi="Times New Roman"/>
          <w:kern w:val="28"/>
          <w:sz w:val="24"/>
          <w:szCs w:val="24"/>
          <w:lang w:eastAsia="lv-LV"/>
        </w:rPr>
        <w:t>jā</w:t>
      </w:r>
      <w:r w:rsidR="00643272">
        <w:rPr>
          <w:rFonts w:ascii="Times New Roman" w:eastAsia="Times New Roman" w:hAnsi="Times New Roman"/>
          <w:kern w:val="28"/>
          <w:sz w:val="24"/>
          <w:szCs w:val="24"/>
          <w:lang w:eastAsia="lv-LV"/>
        </w:rPr>
        <w:t xml:space="preserve"> skaitā L</w:t>
      </w:r>
      <w:r w:rsidR="002F3722">
        <w:rPr>
          <w:rFonts w:ascii="Times New Roman" w:eastAsia="Times New Roman" w:hAnsi="Times New Roman"/>
          <w:kern w:val="28"/>
          <w:sz w:val="24"/>
          <w:szCs w:val="24"/>
          <w:lang w:eastAsia="lv-LV"/>
        </w:rPr>
        <w:t xml:space="preserve">īguma </w:t>
      </w:r>
      <w:r w:rsidR="00643272">
        <w:rPr>
          <w:rFonts w:ascii="Times New Roman" w:eastAsia="Times New Roman" w:hAnsi="Times New Roman"/>
          <w:kern w:val="28"/>
          <w:sz w:val="24"/>
          <w:szCs w:val="24"/>
          <w:lang w:eastAsia="lv-LV"/>
        </w:rPr>
        <w:t>pielikums</w:t>
      </w:r>
      <w:r w:rsidR="002F3722">
        <w:rPr>
          <w:rFonts w:ascii="Times New Roman" w:eastAsia="Times New Roman" w:hAnsi="Times New Roman"/>
          <w:kern w:val="28"/>
          <w:sz w:val="24"/>
          <w:szCs w:val="24"/>
          <w:lang w:eastAsia="lv-LV"/>
        </w:rPr>
        <w:t xml:space="preserve"> uz 4 (četrām)</w:t>
      </w:r>
      <w:r w:rsidR="00EE0992">
        <w:rPr>
          <w:rFonts w:ascii="Times New Roman" w:eastAsia="Times New Roman" w:hAnsi="Times New Roman"/>
          <w:kern w:val="28"/>
          <w:sz w:val="24"/>
          <w:szCs w:val="24"/>
          <w:lang w:eastAsia="lv-LV"/>
        </w:rPr>
        <w:t xml:space="preserve"> </w:t>
      </w:r>
      <w:r w:rsidR="002F3722">
        <w:rPr>
          <w:rFonts w:ascii="Times New Roman" w:eastAsia="Times New Roman" w:hAnsi="Times New Roman"/>
          <w:kern w:val="28"/>
          <w:sz w:val="24"/>
          <w:szCs w:val="24"/>
          <w:lang w:eastAsia="lv-LV"/>
        </w:rPr>
        <w:t>lapām</w:t>
      </w:r>
      <w:r w:rsidR="00643272">
        <w:rPr>
          <w:rFonts w:ascii="Times New Roman" w:eastAsia="Times New Roman" w:hAnsi="Times New Roman"/>
          <w:kern w:val="28"/>
          <w:sz w:val="24"/>
          <w:szCs w:val="24"/>
          <w:lang w:eastAsia="lv-LV"/>
        </w:rPr>
        <w:t>, kas ir šī Līguma neatņemama sastāvdaļa.</w:t>
      </w:r>
      <w:r w:rsidR="00643272">
        <w:rPr>
          <w:rFonts w:ascii="Times New Roman" w:eastAsia="Times New Roman" w:hAnsi="Times New Roman"/>
          <w:spacing w:val="2"/>
          <w:kern w:val="28"/>
          <w:sz w:val="24"/>
          <w:szCs w:val="24"/>
          <w:lang w:eastAsia="lv-LV"/>
        </w:rPr>
        <w:t xml:space="preserve"> </w:t>
      </w:r>
      <w:r w:rsidR="002F3722">
        <w:rPr>
          <w:rFonts w:ascii="Times New Roman" w:eastAsia="Times New Roman" w:hAnsi="Times New Roman"/>
          <w:kern w:val="28"/>
          <w:sz w:val="24"/>
          <w:szCs w:val="24"/>
          <w:lang w:eastAsia="lv-LV"/>
        </w:rPr>
        <w:t xml:space="preserve">Katrai Pusei tiek nodots viens </w:t>
      </w:r>
      <w:r w:rsidR="001B1960">
        <w:rPr>
          <w:rFonts w:ascii="Times New Roman" w:eastAsia="Times New Roman" w:hAnsi="Times New Roman"/>
          <w:kern w:val="28"/>
          <w:sz w:val="24"/>
          <w:szCs w:val="24"/>
          <w:lang w:eastAsia="lv-LV"/>
        </w:rPr>
        <w:t xml:space="preserve">parakstīts </w:t>
      </w:r>
      <w:r w:rsidR="002F3722">
        <w:rPr>
          <w:rFonts w:ascii="Times New Roman" w:eastAsia="Times New Roman" w:hAnsi="Times New Roman"/>
          <w:kern w:val="28"/>
          <w:sz w:val="24"/>
          <w:szCs w:val="24"/>
          <w:lang w:eastAsia="lv-LV"/>
        </w:rPr>
        <w:t>līguma eksemplārs.</w:t>
      </w:r>
      <w:r w:rsidR="002F3722" w:rsidRPr="00643272">
        <w:rPr>
          <w:rFonts w:ascii="Times New Roman" w:eastAsia="Times New Roman" w:hAnsi="Times New Roman"/>
          <w:kern w:val="28"/>
          <w:sz w:val="24"/>
          <w:szCs w:val="24"/>
          <w:lang w:eastAsia="lv-LV"/>
        </w:rPr>
        <w:t xml:space="preserve"> </w:t>
      </w:r>
      <w:r w:rsidRPr="001B1960">
        <w:rPr>
          <w:rFonts w:ascii="Times New Roman" w:eastAsia="Times New Roman" w:hAnsi="Times New Roman"/>
          <w:kern w:val="28"/>
          <w:sz w:val="24"/>
          <w:szCs w:val="24"/>
          <w:lang w:eastAsia="lv-LV"/>
        </w:rPr>
        <w:t xml:space="preserve">Abiem Līguma eksemplāriem ir vienāds juridiskais spēks. </w:t>
      </w:r>
    </w:p>
    <w:p w:rsidR="003A6793" w:rsidRDefault="006E1DE7" w:rsidP="00790A7F">
      <w:pPr>
        <w:pStyle w:val="ListParagraph"/>
        <w:numPr>
          <w:ilvl w:val="1"/>
          <w:numId w:val="4"/>
        </w:numPr>
        <w:tabs>
          <w:tab w:val="left" w:pos="5760"/>
        </w:tabs>
        <w:spacing w:after="0" w:line="240" w:lineRule="auto"/>
        <w:jc w:val="both"/>
        <w:rPr>
          <w:rFonts w:ascii="Times New Roman" w:eastAsia="Times New Roman" w:hAnsi="Times New Roman"/>
          <w:sz w:val="24"/>
          <w:szCs w:val="24"/>
        </w:rPr>
      </w:pPr>
      <w:r w:rsidRPr="008B33E7">
        <w:rPr>
          <w:rFonts w:ascii="Times New Roman" w:eastAsia="Times New Roman" w:hAnsi="Times New Roman"/>
          <w:sz w:val="24"/>
          <w:szCs w:val="24"/>
        </w:rPr>
        <w:t xml:space="preserve">Jebkuri grozījumi vai papildinājumi </w:t>
      </w:r>
      <w:r w:rsidR="003A6793">
        <w:rPr>
          <w:rFonts w:ascii="Times New Roman" w:eastAsia="Times New Roman" w:hAnsi="Times New Roman"/>
          <w:sz w:val="24"/>
          <w:szCs w:val="24"/>
        </w:rPr>
        <w:t>ša</w:t>
      </w:r>
      <w:r w:rsidRPr="008B33E7">
        <w:rPr>
          <w:rFonts w:ascii="Times New Roman" w:eastAsia="Times New Roman" w:hAnsi="Times New Roman"/>
          <w:sz w:val="24"/>
          <w:szCs w:val="24"/>
        </w:rPr>
        <w:t xml:space="preserve">jā </w:t>
      </w:r>
      <w:smartTag w:uri="schemas-tilde-lv/tildestengine" w:element="veidnes">
        <w:smartTagPr>
          <w:attr w:name="text" w:val="Līgumā"/>
          <w:attr w:name="id" w:val="-1"/>
          <w:attr w:name="baseform" w:val="līgum|s"/>
        </w:smartTagPr>
        <w:r w:rsidRPr="008B33E7">
          <w:rPr>
            <w:rFonts w:ascii="Times New Roman" w:eastAsia="Times New Roman" w:hAnsi="Times New Roman"/>
            <w:sz w:val="24"/>
            <w:szCs w:val="24"/>
          </w:rPr>
          <w:t>Līgumā</w:t>
        </w:r>
      </w:smartTag>
      <w:r w:rsidRPr="008B33E7">
        <w:rPr>
          <w:rFonts w:ascii="Times New Roman" w:eastAsia="Times New Roman" w:hAnsi="Times New Roman"/>
          <w:sz w:val="24"/>
          <w:szCs w:val="24"/>
        </w:rPr>
        <w:t xml:space="preserve"> ir spēkā no brīža, kad tos ir parakstījuši Pušu pilnvarotie pārstāvji.</w:t>
      </w:r>
    </w:p>
    <w:p w:rsidR="006E1DE7" w:rsidRPr="004259D5" w:rsidRDefault="004259D5" w:rsidP="004259D5">
      <w:pPr>
        <w:pStyle w:val="ListParagraph"/>
        <w:numPr>
          <w:ilvl w:val="0"/>
          <w:numId w:val="4"/>
        </w:numPr>
        <w:tabs>
          <w:tab w:val="left" w:pos="5760"/>
        </w:tabs>
        <w:spacing w:after="0" w:line="240" w:lineRule="auto"/>
        <w:jc w:val="both"/>
        <w:rPr>
          <w:rFonts w:ascii="Times New Roman" w:eastAsia="Times New Roman" w:hAnsi="Times New Roman"/>
          <w:b/>
          <w:bCs/>
          <w:sz w:val="24"/>
          <w:szCs w:val="24"/>
        </w:rPr>
      </w:pPr>
      <w:r w:rsidRPr="004259D5">
        <w:rPr>
          <w:rFonts w:ascii="Times New Roman" w:eastAsia="Times New Roman" w:hAnsi="Times New Roman"/>
          <w:b/>
          <w:bCs/>
          <w:sz w:val="24"/>
          <w:szCs w:val="24"/>
        </w:rPr>
        <w:t xml:space="preserve">PUŠU REKVIZĪTI </w:t>
      </w:r>
      <w:r w:rsidR="006B2ABE">
        <w:rPr>
          <w:rFonts w:ascii="Times New Roman" w:eastAsia="Times New Roman" w:hAnsi="Times New Roman"/>
          <w:b/>
          <w:sz w:val="24"/>
          <w:szCs w:val="24"/>
        </w:rPr>
        <w:tab/>
      </w:r>
      <w:r w:rsidR="006B2ABE">
        <w:rPr>
          <w:rFonts w:ascii="Times New Roman" w:eastAsia="Times New Roman" w:hAnsi="Times New Roman"/>
          <w:b/>
          <w:sz w:val="24"/>
          <w:szCs w:val="24"/>
        </w:rPr>
        <w:tab/>
      </w:r>
      <w:r w:rsidR="006B2ABE">
        <w:rPr>
          <w:rFonts w:ascii="Times New Roman" w:eastAsia="Times New Roman" w:hAnsi="Times New Roman"/>
          <w:b/>
          <w:sz w:val="24"/>
          <w:szCs w:val="24"/>
        </w:rPr>
        <w:tab/>
      </w:r>
      <w:r w:rsidR="006B2ABE">
        <w:rPr>
          <w:rFonts w:ascii="Times New Roman" w:eastAsia="Times New Roman" w:hAnsi="Times New Roman"/>
          <w:b/>
          <w:sz w:val="24"/>
          <w:szCs w:val="24"/>
        </w:rPr>
        <w:tab/>
        <w:t xml:space="preserve">        </w:t>
      </w:r>
      <w:r w:rsidR="006E1DE7" w:rsidRPr="004259D5">
        <w:rPr>
          <w:rFonts w:ascii="Times New Roman" w:eastAsia="Times New Roman" w:hAnsi="Times New Roman"/>
          <w:b/>
          <w:sz w:val="24"/>
          <w:szCs w:val="24"/>
        </w:rPr>
        <w:tab/>
        <w:t xml:space="preserve"> </w:t>
      </w:r>
      <w:r w:rsidR="006E1DE7" w:rsidRPr="004259D5">
        <w:rPr>
          <w:rFonts w:ascii="Times New Roman" w:eastAsia="Times New Roman" w:hAnsi="Times New Roman"/>
          <w:sz w:val="24"/>
          <w:szCs w:val="24"/>
        </w:rPr>
        <w:tab/>
      </w:r>
    </w:p>
    <w:tbl>
      <w:tblPr>
        <w:tblW w:w="9304" w:type="dxa"/>
        <w:tblLayout w:type="fixed"/>
        <w:tblCellMar>
          <w:left w:w="180" w:type="dxa"/>
          <w:right w:w="180" w:type="dxa"/>
        </w:tblCellMar>
        <w:tblLook w:val="04A0" w:firstRow="1" w:lastRow="0" w:firstColumn="1" w:lastColumn="0" w:noHBand="0" w:noVBand="1"/>
      </w:tblPr>
      <w:tblGrid>
        <w:gridCol w:w="5217"/>
        <w:gridCol w:w="4087"/>
      </w:tblGrid>
      <w:tr w:rsidR="004259D5" w:rsidRPr="006B2ABE" w:rsidTr="009B2AD1">
        <w:trPr>
          <w:trHeight w:val="356"/>
        </w:trPr>
        <w:tc>
          <w:tcPr>
            <w:tcW w:w="5217" w:type="dxa"/>
          </w:tcPr>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r w:rsidRPr="006B2ABE">
              <w:rPr>
                <w:rFonts w:ascii="Times New Roman" w:eastAsia="Times New Roman" w:hAnsi="Times New Roman"/>
                <w:b/>
                <w:kern w:val="28"/>
                <w:sz w:val="24"/>
                <w:szCs w:val="24"/>
                <w:lang w:eastAsia="lv-LV"/>
              </w:rPr>
              <w:t>PASŪTĪTĀJS</w:t>
            </w: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VSIA ‘’Piejūras slimnīca’’</w:t>
            </w: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proofErr w:type="spellStart"/>
            <w:r w:rsidRPr="006B2ABE">
              <w:rPr>
                <w:rFonts w:ascii="Times New Roman" w:eastAsia="Times New Roman" w:hAnsi="Times New Roman"/>
                <w:kern w:val="28"/>
                <w:sz w:val="24"/>
                <w:szCs w:val="24"/>
                <w:lang w:eastAsia="lv-LV"/>
              </w:rPr>
              <w:t>Reģ.Nr</w:t>
            </w:r>
            <w:proofErr w:type="spellEnd"/>
            <w:r w:rsidRPr="006B2ABE">
              <w:rPr>
                <w:rFonts w:ascii="Times New Roman" w:eastAsia="Times New Roman" w:hAnsi="Times New Roman"/>
                <w:kern w:val="28"/>
                <w:sz w:val="24"/>
                <w:szCs w:val="24"/>
                <w:lang w:eastAsia="lv-LV"/>
              </w:rPr>
              <w:t>. 40003343729</w:t>
            </w: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Jūrmalas iela 2, Liepāja, LV-3401</w:t>
            </w: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 xml:space="preserve">Tālr./fakss </w:t>
            </w:r>
            <w:proofErr w:type="spellStart"/>
            <w:r w:rsidR="00F67318">
              <w:rPr>
                <w:rFonts w:ascii="Times New Roman" w:eastAsia="Times New Roman" w:hAnsi="Times New Roman"/>
                <w:kern w:val="28"/>
                <w:sz w:val="24"/>
                <w:szCs w:val="24"/>
                <w:lang w:eastAsia="lv-LV"/>
              </w:rPr>
              <w:t>xxxxxxxx</w:t>
            </w:r>
            <w:proofErr w:type="spellEnd"/>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 xml:space="preserve">e-pasts: </w:t>
            </w:r>
            <w:hyperlink r:id="rId7" w:history="1">
              <w:proofErr w:type="spellStart"/>
              <w:r w:rsidR="00F67318" w:rsidRPr="00F67318">
                <w:rPr>
                  <w:rStyle w:val="Hyperlink"/>
                  <w:rFonts w:ascii="Times New Roman" w:eastAsia="Times New Roman" w:hAnsi="Times New Roman"/>
                  <w:color w:val="auto"/>
                  <w:kern w:val="28"/>
                  <w:sz w:val="24"/>
                  <w:szCs w:val="24"/>
                  <w:lang w:eastAsia="lv-LV"/>
                </w:rPr>
                <w:t>xxxxxxxxxx</w:t>
              </w:r>
            </w:hyperlink>
            <w:r w:rsidR="00F67318">
              <w:rPr>
                <w:rStyle w:val="Hyperlink"/>
                <w:rFonts w:ascii="Times New Roman" w:eastAsia="Times New Roman" w:hAnsi="Times New Roman"/>
                <w:color w:val="auto"/>
                <w:kern w:val="28"/>
                <w:sz w:val="24"/>
                <w:szCs w:val="24"/>
                <w:lang w:eastAsia="lv-LV"/>
              </w:rPr>
              <w:t>x</w:t>
            </w:r>
            <w:proofErr w:type="spellEnd"/>
            <w:r w:rsidRPr="00F67318">
              <w:rPr>
                <w:rFonts w:ascii="Times New Roman" w:eastAsia="Times New Roman" w:hAnsi="Times New Roman"/>
                <w:kern w:val="28"/>
                <w:sz w:val="24"/>
                <w:szCs w:val="24"/>
                <w:lang w:eastAsia="lv-LV"/>
              </w:rPr>
              <w:t xml:space="preserve"> </w:t>
            </w:r>
          </w:p>
          <w:p w:rsidR="004259D5" w:rsidRDefault="00F67318"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proofErr w:type="spellStart"/>
            <w:r>
              <w:rPr>
                <w:rFonts w:ascii="Times New Roman" w:eastAsia="Times New Roman" w:hAnsi="Times New Roman"/>
                <w:kern w:val="28"/>
                <w:sz w:val="24"/>
                <w:szCs w:val="24"/>
                <w:lang w:eastAsia="lv-LV"/>
              </w:rPr>
              <w:t>xxxxxxxxxxxxxxxxx</w:t>
            </w:r>
            <w:proofErr w:type="spellEnd"/>
          </w:p>
          <w:p w:rsidR="00F67318" w:rsidRPr="006B2ABE" w:rsidRDefault="00F67318" w:rsidP="00F67318">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 xml:space="preserve">kods: </w:t>
            </w:r>
            <w:proofErr w:type="spellStart"/>
            <w:r>
              <w:rPr>
                <w:rFonts w:ascii="Times New Roman" w:eastAsia="Times New Roman" w:hAnsi="Times New Roman"/>
                <w:kern w:val="28"/>
                <w:sz w:val="24"/>
                <w:szCs w:val="24"/>
                <w:lang w:eastAsia="lv-LV"/>
              </w:rPr>
              <w:t>xxxxxxxxxxx</w:t>
            </w:r>
            <w:r>
              <w:rPr>
                <w:rFonts w:ascii="Times New Roman" w:eastAsia="Times New Roman" w:hAnsi="Times New Roman"/>
                <w:kern w:val="28"/>
                <w:sz w:val="24"/>
                <w:szCs w:val="24"/>
                <w:lang w:eastAsia="lv-LV"/>
              </w:rPr>
              <w:t>x</w:t>
            </w:r>
            <w:proofErr w:type="spellEnd"/>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 xml:space="preserve">konts: </w:t>
            </w:r>
            <w:proofErr w:type="spellStart"/>
            <w:r w:rsidR="00F67318">
              <w:rPr>
                <w:rFonts w:ascii="Times New Roman" w:eastAsia="Times New Roman" w:hAnsi="Times New Roman"/>
                <w:kern w:val="28"/>
                <w:sz w:val="24"/>
                <w:szCs w:val="24"/>
                <w:lang w:eastAsia="lv-LV"/>
              </w:rPr>
              <w:t>xxxxxxxxxxxx</w:t>
            </w:r>
            <w:proofErr w:type="spellEnd"/>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valdes priekšsēdētājs</w:t>
            </w:r>
          </w:p>
          <w:p w:rsidR="004259D5" w:rsidRPr="006B2ABE" w:rsidRDefault="009D028F"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Pr>
                <w:rFonts w:ascii="Times New Roman" w:eastAsia="Times New Roman" w:hAnsi="Times New Roman"/>
                <w:kern w:val="28"/>
                <w:sz w:val="24"/>
                <w:szCs w:val="24"/>
                <w:lang w:eastAsia="lv-LV"/>
              </w:rPr>
              <w:t>____________________</w:t>
            </w:r>
            <w:r w:rsidR="004259D5" w:rsidRPr="006B2ABE">
              <w:rPr>
                <w:rFonts w:ascii="Times New Roman" w:eastAsia="Times New Roman" w:hAnsi="Times New Roman"/>
                <w:kern w:val="28"/>
                <w:sz w:val="24"/>
                <w:szCs w:val="24"/>
                <w:lang w:eastAsia="lv-LV"/>
              </w:rPr>
              <w:t xml:space="preserve">  </w:t>
            </w:r>
            <w:r w:rsidR="004259D5" w:rsidRPr="006B2ABE">
              <w:rPr>
                <w:rFonts w:ascii="Times New Roman" w:eastAsia="Times New Roman" w:hAnsi="Times New Roman"/>
                <w:b/>
                <w:kern w:val="28"/>
                <w:sz w:val="24"/>
                <w:szCs w:val="24"/>
                <w:lang w:eastAsia="lv-LV"/>
              </w:rPr>
              <w:t>A.PUKS</w:t>
            </w: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p>
          <w:p w:rsidR="004259D5" w:rsidRPr="006B2ABE" w:rsidRDefault="004259D5"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6B2ABE">
              <w:rPr>
                <w:rFonts w:ascii="Times New Roman" w:eastAsia="Times New Roman" w:hAnsi="Times New Roman"/>
                <w:kern w:val="28"/>
                <w:sz w:val="24"/>
                <w:szCs w:val="24"/>
                <w:lang w:eastAsia="lv-LV"/>
              </w:rPr>
              <w:t>valdes loceklis</w:t>
            </w:r>
          </w:p>
          <w:p w:rsidR="004259D5" w:rsidRPr="006B2ABE" w:rsidRDefault="009D028F" w:rsidP="009B2AD1">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Pr>
                <w:rFonts w:ascii="Times New Roman" w:eastAsia="Times New Roman" w:hAnsi="Times New Roman"/>
                <w:kern w:val="28"/>
                <w:sz w:val="24"/>
                <w:szCs w:val="24"/>
                <w:lang w:eastAsia="lv-LV"/>
              </w:rPr>
              <w:t>____________________</w:t>
            </w:r>
            <w:r w:rsidR="004259D5" w:rsidRPr="006B2ABE">
              <w:rPr>
                <w:rFonts w:ascii="Times New Roman" w:eastAsia="Times New Roman" w:hAnsi="Times New Roman"/>
                <w:kern w:val="28"/>
                <w:sz w:val="24"/>
                <w:szCs w:val="24"/>
                <w:lang w:eastAsia="lv-LV"/>
              </w:rPr>
              <w:t xml:space="preserve"> </w:t>
            </w:r>
            <w:r w:rsidR="004259D5" w:rsidRPr="006B2ABE">
              <w:rPr>
                <w:rFonts w:ascii="Times New Roman" w:eastAsia="Times New Roman" w:hAnsi="Times New Roman"/>
                <w:b/>
                <w:kern w:val="28"/>
                <w:sz w:val="24"/>
                <w:szCs w:val="24"/>
                <w:lang w:eastAsia="lv-LV"/>
              </w:rPr>
              <w:t>I.STROLIS</w:t>
            </w:r>
          </w:p>
        </w:tc>
        <w:tc>
          <w:tcPr>
            <w:tcW w:w="4087" w:type="dxa"/>
          </w:tcPr>
          <w:p w:rsidR="004259D5" w:rsidRPr="00B124D8" w:rsidRDefault="004259D5"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b/>
                <w:sz w:val="24"/>
                <w:szCs w:val="24"/>
              </w:rPr>
              <w:t>IZPILDĪTĀJS</w:t>
            </w:r>
            <w:r w:rsidRPr="00B124D8">
              <w:rPr>
                <w:rFonts w:ascii="Times New Roman" w:eastAsia="Times New Roman" w:hAnsi="Times New Roman"/>
                <w:kern w:val="28"/>
                <w:sz w:val="24"/>
                <w:szCs w:val="24"/>
                <w:lang w:eastAsia="lv-LV"/>
              </w:rPr>
              <w:t xml:space="preserve"> </w:t>
            </w:r>
          </w:p>
          <w:p w:rsidR="004259D5" w:rsidRPr="00B124D8" w:rsidRDefault="003E254C"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SIA ’’AKUTE</w:t>
            </w:r>
            <w:r w:rsidR="004259D5" w:rsidRPr="00B124D8">
              <w:rPr>
                <w:rFonts w:ascii="Times New Roman" w:eastAsia="Times New Roman" w:hAnsi="Times New Roman"/>
                <w:kern w:val="28"/>
                <w:sz w:val="24"/>
                <w:szCs w:val="24"/>
                <w:lang w:eastAsia="lv-LV"/>
              </w:rPr>
              <w:t>’’</w:t>
            </w:r>
          </w:p>
          <w:p w:rsidR="004259D5" w:rsidRPr="00B124D8" w:rsidRDefault="004259D5"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proofErr w:type="spellStart"/>
            <w:r w:rsidRPr="00B124D8">
              <w:rPr>
                <w:rFonts w:ascii="Times New Roman" w:eastAsia="Times New Roman" w:hAnsi="Times New Roman"/>
                <w:kern w:val="28"/>
                <w:sz w:val="24"/>
                <w:szCs w:val="24"/>
                <w:lang w:eastAsia="lv-LV"/>
              </w:rPr>
              <w:t>Reģ</w:t>
            </w:r>
            <w:proofErr w:type="spellEnd"/>
            <w:r w:rsidRPr="00B124D8">
              <w:rPr>
                <w:rFonts w:ascii="Times New Roman" w:eastAsia="Times New Roman" w:hAnsi="Times New Roman"/>
                <w:kern w:val="28"/>
                <w:sz w:val="24"/>
                <w:szCs w:val="24"/>
                <w:lang w:eastAsia="lv-LV"/>
              </w:rPr>
              <w:t>.</w:t>
            </w:r>
            <w:r w:rsidR="00600CE0" w:rsidRPr="00B124D8">
              <w:rPr>
                <w:rFonts w:ascii="Times New Roman" w:eastAsia="Times New Roman" w:hAnsi="Times New Roman"/>
                <w:kern w:val="28"/>
                <w:sz w:val="24"/>
                <w:szCs w:val="24"/>
                <w:lang w:eastAsia="lv-LV"/>
              </w:rPr>
              <w:t xml:space="preserve"> </w:t>
            </w:r>
            <w:r w:rsidRPr="00B124D8">
              <w:rPr>
                <w:rFonts w:ascii="Times New Roman" w:eastAsia="Times New Roman" w:hAnsi="Times New Roman"/>
                <w:kern w:val="28"/>
                <w:sz w:val="24"/>
                <w:szCs w:val="24"/>
                <w:lang w:eastAsia="lv-LV"/>
              </w:rPr>
              <w:t xml:space="preserve">Nr. </w:t>
            </w:r>
            <w:r w:rsidR="00600CE0" w:rsidRPr="00B124D8">
              <w:rPr>
                <w:rFonts w:ascii="Times New Roman" w:hAnsi="Times New Roman"/>
                <w:sz w:val="24"/>
                <w:szCs w:val="24"/>
              </w:rPr>
              <w:t xml:space="preserve"> 40003598911</w:t>
            </w:r>
          </w:p>
          <w:p w:rsidR="004259D5" w:rsidRPr="00B124D8" w:rsidRDefault="00600CE0"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hAnsi="Times New Roman"/>
                <w:sz w:val="24"/>
                <w:szCs w:val="24"/>
                <w:lang w:eastAsia="ar-SA"/>
              </w:rPr>
              <w:t>Skolas</w:t>
            </w:r>
            <w:r w:rsidR="004259D5" w:rsidRPr="00B124D8">
              <w:rPr>
                <w:rFonts w:ascii="Times New Roman" w:hAnsi="Times New Roman"/>
                <w:sz w:val="24"/>
                <w:szCs w:val="24"/>
                <w:lang w:eastAsia="ar-SA"/>
              </w:rPr>
              <w:t xml:space="preserve"> iela </w:t>
            </w:r>
            <w:r w:rsidRPr="00B124D8">
              <w:rPr>
                <w:rFonts w:ascii="Times New Roman" w:hAnsi="Times New Roman"/>
                <w:sz w:val="24"/>
                <w:szCs w:val="24"/>
                <w:lang w:eastAsia="ar-SA"/>
              </w:rPr>
              <w:t>65-20</w:t>
            </w:r>
            <w:r w:rsidR="004259D5" w:rsidRPr="00B124D8">
              <w:rPr>
                <w:rFonts w:ascii="Times New Roman" w:hAnsi="Times New Roman"/>
                <w:sz w:val="24"/>
                <w:szCs w:val="24"/>
                <w:lang w:eastAsia="ar-SA"/>
              </w:rPr>
              <w:t xml:space="preserve">, </w:t>
            </w:r>
            <w:r w:rsidRPr="00B124D8">
              <w:rPr>
                <w:rFonts w:ascii="Times New Roman" w:hAnsi="Times New Roman"/>
                <w:sz w:val="24"/>
                <w:szCs w:val="24"/>
                <w:lang w:eastAsia="ar-SA"/>
              </w:rPr>
              <w:t>Jūrmala</w:t>
            </w:r>
            <w:r w:rsidR="004259D5" w:rsidRPr="00B124D8">
              <w:rPr>
                <w:rFonts w:ascii="Times New Roman" w:hAnsi="Times New Roman"/>
                <w:sz w:val="24"/>
                <w:szCs w:val="24"/>
                <w:lang w:eastAsia="ar-SA"/>
              </w:rPr>
              <w:t xml:space="preserve">, </w:t>
            </w:r>
            <w:r w:rsidR="004259D5" w:rsidRPr="00B124D8">
              <w:rPr>
                <w:rFonts w:ascii="Times New Roman" w:eastAsia="Times New Roman" w:hAnsi="Times New Roman"/>
                <w:kern w:val="28"/>
                <w:sz w:val="24"/>
                <w:szCs w:val="24"/>
                <w:lang w:eastAsia="lv-LV"/>
              </w:rPr>
              <w:t>LV-</w:t>
            </w:r>
            <w:r w:rsidRPr="00B124D8">
              <w:rPr>
                <w:rFonts w:ascii="Times New Roman" w:eastAsia="Times New Roman" w:hAnsi="Times New Roman"/>
                <w:kern w:val="28"/>
                <w:sz w:val="24"/>
                <w:szCs w:val="24"/>
                <w:lang w:eastAsia="lv-LV"/>
              </w:rPr>
              <w:t>2016</w:t>
            </w:r>
          </w:p>
          <w:p w:rsidR="004259D5" w:rsidRPr="00B124D8" w:rsidRDefault="004259D5"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 xml:space="preserve">Tālrunis: </w:t>
            </w:r>
            <w:proofErr w:type="spellStart"/>
            <w:r w:rsidR="00F67318">
              <w:rPr>
                <w:rFonts w:ascii="Times New Roman" w:eastAsia="Times New Roman" w:hAnsi="Times New Roman"/>
                <w:sz w:val="24"/>
                <w:szCs w:val="24"/>
                <w:lang w:eastAsia="ar-SA"/>
              </w:rPr>
              <w:t>xxxxxxxx</w:t>
            </w:r>
            <w:proofErr w:type="spellEnd"/>
            <w:r w:rsidRPr="00B124D8">
              <w:rPr>
                <w:rFonts w:ascii="Times New Roman" w:eastAsia="Times New Roman" w:hAnsi="Times New Roman"/>
                <w:kern w:val="28"/>
                <w:sz w:val="24"/>
                <w:szCs w:val="24"/>
                <w:lang w:eastAsia="lv-LV"/>
              </w:rPr>
              <w:t xml:space="preserve">; </w:t>
            </w:r>
            <w:proofErr w:type="spellStart"/>
            <w:r w:rsidRPr="00B124D8">
              <w:rPr>
                <w:rFonts w:ascii="Times New Roman" w:eastAsia="Times New Roman" w:hAnsi="Times New Roman"/>
                <w:kern w:val="28"/>
                <w:sz w:val="24"/>
                <w:szCs w:val="24"/>
                <w:lang w:eastAsia="lv-LV"/>
              </w:rPr>
              <w:t>fakss:</w:t>
            </w:r>
            <w:r w:rsidR="00F67318">
              <w:rPr>
                <w:rFonts w:ascii="Times New Roman" w:eastAsia="Times New Roman" w:hAnsi="Times New Roman"/>
                <w:kern w:val="28"/>
                <w:sz w:val="24"/>
                <w:szCs w:val="24"/>
                <w:lang w:eastAsia="lv-LV"/>
              </w:rPr>
              <w:t>xxxxxxxx</w:t>
            </w:r>
            <w:proofErr w:type="spellEnd"/>
          </w:p>
          <w:p w:rsidR="004259D5" w:rsidRPr="00B124D8" w:rsidRDefault="004259D5" w:rsidP="009B2AD1">
            <w:pPr>
              <w:widowControl w:val="0"/>
              <w:overflowPunct w:val="0"/>
              <w:autoSpaceDE w:val="0"/>
              <w:autoSpaceDN w:val="0"/>
              <w:adjustRightInd w:val="0"/>
              <w:spacing w:before="120" w:after="120" w:line="240" w:lineRule="auto"/>
              <w:jc w:val="both"/>
              <w:rPr>
                <w:rFonts w:ascii="Times New Roman" w:eastAsia="Times New Roman" w:hAnsi="Times New Roman"/>
                <w:sz w:val="24"/>
                <w:szCs w:val="24"/>
                <w:lang w:eastAsia="ar-SA"/>
              </w:rPr>
            </w:pPr>
            <w:r w:rsidRPr="00B124D8">
              <w:rPr>
                <w:rFonts w:ascii="Times New Roman" w:eastAsia="Times New Roman" w:hAnsi="Times New Roman"/>
                <w:kern w:val="28"/>
                <w:sz w:val="24"/>
                <w:szCs w:val="24"/>
                <w:lang w:eastAsia="lv-LV"/>
              </w:rPr>
              <w:t xml:space="preserve">e-pasts: </w:t>
            </w:r>
            <w:proofErr w:type="spellStart"/>
            <w:r w:rsidR="00F67318" w:rsidRPr="00F67318">
              <w:rPr>
                <w:rFonts w:ascii="Times New Roman" w:eastAsia="Times New Roman" w:hAnsi="Times New Roman"/>
                <w:sz w:val="24"/>
                <w:szCs w:val="24"/>
                <w:lang w:eastAsia="ar-SA"/>
              </w:rPr>
              <w:t>xxxxx</w:t>
            </w:r>
            <w:r w:rsidR="00F67318">
              <w:rPr>
                <w:rFonts w:ascii="Times New Roman" w:eastAsia="Times New Roman" w:hAnsi="Times New Roman"/>
                <w:sz w:val="24"/>
                <w:szCs w:val="24"/>
                <w:lang w:eastAsia="ar-SA"/>
              </w:rPr>
              <w:t>xxxxx</w:t>
            </w:r>
            <w:proofErr w:type="spellEnd"/>
          </w:p>
          <w:p w:rsidR="004259D5" w:rsidRPr="00B124D8" w:rsidRDefault="00F67318"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proofErr w:type="spellStart"/>
            <w:r>
              <w:rPr>
                <w:rFonts w:ascii="Times New Roman" w:eastAsia="Times New Roman" w:hAnsi="Times New Roman"/>
                <w:kern w:val="28"/>
                <w:sz w:val="24"/>
                <w:szCs w:val="24"/>
                <w:lang w:eastAsia="lv-LV"/>
              </w:rPr>
              <w:t>xxxxxxxxxxxxxxxx</w:t>
            </w:r>
            <w:proofErr w:type="spellEnd"/>
          </w:p>
          <w:p w:rsidR="004259D5" w:rsidRPr="00B124D8" w:rsidRDefault="004259D5"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 xml:space="preserve">kods: </w:t>
            </w:r>
            <w:proofErr w:type="spellStart"/>
            <w:r w:rsidR="00F67318">
              <w:rPr>
                <w:rFonts w:ascii="Times New Roman" w:eastAsia="Times New Roman" w:hAnsi="Times New Roman"/>
                <w:kern w:val="28"/>
                <w:sz w:val="24"/>
                <w:szCs w:val="24"/>
                <w:lang w:eastAsia="lv-LV"/>
              </w:rPr>
              <w:t>xxxxxxxxxxx</w:t>
            </w:r>
            <w:proofErr w:type="spellEnd"/>
          </w:p>
          <w:p w:rsidR="00B124D8" w:rsidRPr="00B124D8" w:rsidRDefault="0091480C"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 xml:space="preserve">konts: </w:t>
            </w:r>
            <w:proofErr w:type="spellStart"/>
            <w:r w:rsidR="00F67318">
              <w:rPr>
                <w:rFonts w:ascii="Times New Roman" w:eastAsia="Times New Roman" w:hAnsi="Times New Roman"/>
                <w:kern w:val="28"/>
                <w:sz w:val="24"/>
                <w:szCs w:val="24"/>
                <w:lang w:eastAsia="lv-LV"/>
              </w:rPr>
              <w:t>xxxxxxxxxxx</w:t>
            </w:r>
            <w:proofErr w:type="spellEnd"/>
          </w:p>
          <w:p w:rsidR="00F67318" w:rsidRDefault="00F67318" w:rsidP="00B124D8">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p>
          <w:p w:rsidR="00B124D8" w:rsidRDefault="004259D5" w:rsidP="00B124D8">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valdes loceklis</w:t>
            </w:r>
            <w:bookmarkStart w:id="2" w:name="_GoBack"/>
            <w:bookmarkEnd w:id="2"/>
          </w:p>
          <w:p w:rsidR="004259D5" w:rsidRPr="00B124D8" w:rsidRDefault="009D028F" w:rsidP="00B124D8">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B124D8">
              <w:rPr>
                <w:rFonts w:ascii="Times New Roman" w:eastAsia="Times New Roman" w:hAnsi="Times New Roman"/>
                <w:kern w:val="28"/>
                <w:sz w:val="24"/>
                <w:szCs w:val="24"/>
                <w:lang w:eastAsia="lv-LV"/>
              </w:rPr>
              <w:t>_________________</w:t>
            </w:r>
            <w:r w:rsidRPr="00B124D8">
              <w:rPr>
                <w:rFonts w:ascii="Times New Roman" w:eastAsia="Times New Roman" w:hAnsi="Times New Roman"/>
                <w:b/>
                <w:kern w:val="28"/>
                <w:sz w:val="24"/>
                <w:szCs w:val="24"/>
                <w:lang w:eastAsia="lv-LV"/>
              </w:rPr>
              <w:t>E.STRAZDIŅŠ</w:t>
            </w:r>
          </w:p>
        </w:tc>
      </w:tr>
    </w:tbl>
    <w:p w:rsidR="00DF28E1" w:rsidRDefault="00DF28E1" w:rsidP="000F1231">
      <w:pPr>
        <w:spacing w:line="240" w:lineRule="auto"/>
        <w:rPr>
          <w:rFonts w:ascii="Times New Roman" w:hAnsi="Times New Roman"/>
          <w:b/>
        </w:rPr>
      </w:pPr>
    </w:p>
    <w:p w:rsidR="00DF28E1" w:rsidRPr="00170DB3" w:rsidRDefault="00DF28E1" w:rsidP="004259D5">
      <w:pPr>
        <w:spacing w:line="240" w:lineRule="auto"/>
        <w:jc w:val="right"/>
        <w:rPr>
          <w:rFonts w:ascii="Times New Roman" w:hAnsi="Times New Roman"/>
          <w:b/>
        </w:rPr>
      </w:pPr>
      <w:r w:rsidRPr="00170DB3">
        <w:rPr>
          <w:rFonts w:ascii="Times New Roman" w:hAnsi="Times New Roman"/>
          <w:b/>
        </w:rPr>
        <w:t>1.pielikums</w:t>
      </w:r>
    </w:p>
    <w:p w:rsidR="00DF28E1" w:rsidRPr="00170DB3" w:rsidRDefault="00DF28E1" w:rsidP="004259D5">
      <w:pPr>
        <w:spacing w:line="240" w:lineRule="auto"/>
        <w:jc w:val="right"/>
        <w:rPr>
          <w:rFonts w:ascii="Times New Roman" w:hAnsi="Times New Roman"/>
        </w:rPr>
      </w:pPr>
      <w:r w:rsidRPr="00170DB3">
        <w:rPr>
          <w:rFonts w:ascii="Times New Roman" w:hAnsi="Times New Roman"/>
        </w:rPr>
        <w:t xml:space="preserve">2015.gada </w:t>
      </w:r>
      <w:r w:rsidR="00F42423">
        <w:rPr>
          <w:rFonts w:ascii="Times New Roman" w:hAnsi="Times New Roman"/>
        </w:rPr>
        <w:t xml:space="preserve">14. </w:t>
      </w:r>
      <w:r>
        <w:rPr>
          <w:rFonts w:ascii="Times New Roman" w:hAnsi="Times New Roman"/>
        </w:rPr>
        <w:t>jūlija</w:t>
      </w:r>
      <w:r w:rsidRPr="00170DB3">
        <w:rPr>
          <w:rFonts w:ascii="Times New Roman" w:hAnsi="Times New Roman"/>
        </w:rPr>
        <w:t xml:space="preserve"> publiskā pakalpojuma līgumam</w:t>
      </w:r>
    </w:p>
    <w:p w:rsidR="00DF28E1" w:rsidRDefault="00DF28E1" w:rsidP="004259D5">
      <w:pPr>
        <w:spacing w:line="240" w:lineRule="auto"/>
        <w:jc w:val="right"/>
        <w:rPr>
          <w:rFonts w:ascii="Times New Roman" w:hAnsi="Times New Roman"/>
        </w:rPr>
      </w:pPr>
      <w:r w:rsidRPr="00170DB3">
        <w:rPr>
          <w:rFonts w:ascii="Times New Roman" w:hAnsi="Times New Roman"/>
        </w:rPr>
        <w:t xml:space="preserve"> Nr</w:t>
      </w:r>
      <w:r w:rsidRPr="00301D55">
        <w:rPr>
          <w:rFonts w:ascii="Times New Roman" w:hAnsi="Times New Roman"/>
        </w:rPr>
        <w:t>.</w:t>
      </w:r>
      <w:r w:rsidRPr="00301D55">
        <w:rPr>
          <w:rFonts w:ascii="Times New Roman" w:eastAsia="Times New Roman" w:hAnsi="Times New Roman"/>
          <w:bCs/>
          <w:snapToGrid w:val="0"/>
        </w:rPr>
        <w:t xml:space="preserve"> 2-20/PS2015/0</w:t>
      </w:r>
      <w:r>
        <w:rPr>
          <w:rFonts w:ascii="Times New Roman" w:eastAsia="Times New Roman" w:hAnsi="Times New Roman"/>
          <w:bCs/>
          <w:snapToGrid w:val="0"/>
        </w:rPr>
        <w:t>3</w:t>
      </w:r>
      <w:r w:rsidRPr="00301D55">
        <w:rPr>
          <w:rFonts w:ascii="Times New Roman" w:hAnsi="Times New Roman"/>
        </w:rPr>
        <w:t xml:space="preserve"> </w:t>
      </w:r>
    </w:p>
    <w:p w:rsidR="00F67318" w:rsidRDefault="00F67318" w:rsidP="004259D5">
      <w:pPr>
        <w:spacing w:line="240" w:lineRule="auto"/>
        <w:jc w:val="right"/>
        <w:rPr>
          <w:rFonts w:ascii="Times New Roman" w:hAnsi="Times New Roman"/>
        </w:rPr>
      </w:pPr>
    </w:p>
    <w:p w:rsidR="00F67318" w:rsidRDefault="00F67318" w:rsidP="004259D5">
      <w:pPr>
        <w:spacing w:line="240" w:lineRule="auto"/>
        <w:jc w:val="right"/>
        <w:rPr>
          <w:rFonts w:ascii="Times New Roman" w:hAnsi="Times New Roman"/>
        </w:rPr>
      </w:pPr>
      <w:r>
        <w:rPr>
          <w:rFonts w:ascii="Times New Roman" w:hAnsi="Times New Roman"/>
        </w:rPr>
        <w:t>xxxxxxxxxxxxxxxxxxxxxxxxxxxxxxxxxxxxxxxxxxxxxxxxxxxxxxxxxxxxxxxxxxxxxxxxxxxxxxxxxxxxxxxxxxxxxxxxxxxxxxxxxxxxxxxxxxxxxxxxxxxxxxxxxxxxxxxxxxxxxxxxxxxxxxxxxxxxxxxxxxxx</w:t>
      </w:r>
    </w:p>
    <w:p w:rsidR="00F67318" w:rsidRPr="00301D55" w:rsidRDefault="00F67318" w:rsidP="004259D5">
      <w:pPr>
        <w:spacing w:line="240" w:lineRule="auto"/>
        <w:jc w:val="right"/>
        <w:rPr>
          <w:rFonts w:ascii="Times New Roman" w:hAnsi="Times New Roman"/>
        </w:rPr>
      </w:pPr>
    </w:p>
    <w:p w:rsidR="001D6409" w:rsidRPr="00BA684D" w:rsidRDefault="001D6409" w:rsidP="001D6409">
      <w:pPr>
        <w:tabs>
          <w:tab w:val="left" w:pos="1924"/>
        </w:tabs>
        <w:suppressAutoHyphens/>
        <w:spacing w:after="0" w:line="290" w:lineRule="atLeast"/>
        <w:jc w:val="right"/>
        <w:rPr>
          <w:rFonts w:ascii="Times New Roman" w:hAnsi="Times New Roman"/>
          <w:sz w:val="24"/>
          <w:szCs w:val="24"/>
          <w:lang w:bidi="lo-LA"/>
        </w:rPr>
      </w:pPr>
    </w:p>
    <w:tbl>
      <w:tblPr>
        <w:tblW w:w="9304" w:type="dxa"/>
        <w:tblLayout w:type="fixed"/>
        <w:tblCellMar>
          <w:left w:w="180" w:type="dxa"/>
          <w:right w:w="180" w:type="dxa"/>
        </w:tblCellMar>
        <w:tblLook w:val="04A0" w:firstRow="1" w:lastRow="0" w:firstColumn="1" w:lastColumn="0" w:noHBand="0" w:noVBand="1"/>
      </w:tblPr>
      <w:tblGrid>
        <w:gridCol w:w="5217"/>
        <w:gridCol w:w="4087"/>
      </w:tblGrid>
      <w:tr w:rsidR="008C1421" w:rsidRPr="009D620F" w:rsidTr="009B2AD1">
        <w:trPr>
          <w:trHeight w:val="356"/>
        </w:trPr>
        <w:tc>
          <w:tcPr>
            <w:tcW w:w="5217" w:type="dxa"/>
          </w:tcPr>
          <w:p w:rsidR="008C1421" w:rsidRPr="001D074C"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sidRPr="009D620F">
              <w:rPr>
                <w:rFonts w:ascii="Times New Roman" w:eastAsia="Times New Roman" w:hAnsi="Times New Roman"/>
                <w:b/>
                <w:kern w:val="28"/>
                <w:lang w:eastAsia="lv-LV"/>
              </w:rPr>
              <w:t>PASŪTĪTĀJS</w:t>
            </w:r>
          </w:p>
          <w:p w:rsidR="008C1421"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8C1421" w:rsidRPr="009D620F"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w:t>
            </w:r>
            <w:r w:rsidRPr="009D620F">
              <w:rPr>
                <w:rFonts w:ascii="Times New Roman" w:eastAsia="Times New Roman" w:hAnsi="Times New Roman"/>
                <w:kern w:val="28"/>
                <w:lang w:eastAsia="lv-LV"/>
              </w:rPr>
              <w:t>aldes priekšsēdētājs</w:t>
            </w:r>
          </w:p>
          <w:p w:rsidR="008C1421"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8C1421" w:rsidRPr="009D620F"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sidRPr="009D620F">
              <w:rPr>
                <w:rFonts w:ascii="Times New Roman" w:eastAsia="Times New Roman" w:hAnsi="Times New Roman"/>
                <w:b/>
                <w:kern w:val="28"/>
                <w:lang w:eastAsia="lv-LV"/>
              </w:rPr>
              <w:t>A.PUKS</w:t>
            </w:r>
          </w:p>
          <w:p w:rsidR="0063179F" w:rsidRDefault="0063179F"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8C1421"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valdes loceklis</w:t>
            </w:r>
          </w:p>
          <w:p w:rsidR="0063179F" w:rsidRPr="009D620F" w:rsidRDefault="0063179F"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8C1421" w:rsidRPr="009D620F"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Pr>
                <w:rFonts w:ascii="Times New Roman" w:eastAsia="Times New Roman" w:hAnsi="Times New Roman"/>
                <w:b/>
                <w:kern w:val="28"/>
                <w:lang w:eastAsia="lv-LV"/>
              </w:rPr>
              <w:t>I.STROLIS</w:t>
            </w:r>
          </w:p>
        </w:tc>
        <w:tc>
          <w:tcPr>
            <w:tcW w:w="4087" w:type="dxa"/>
          </w:tcPr>
          <w:p w:rsidR="008C1421"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Pr>
                <w:rFonts w:ascii="Times New Roman" w:eastAsia="Times New Roman" w:hAnsi="Times New Roman"/>
                <w:b/>
              </w:rPr>
              <w:t>PIEGĀDĀTĀJ</w:t>
            </w:r>
            <w:r>
              <w:rPr>
                <w:rFonts w:ascii="Times New Roman" w:eastAsia="Times New Roman" w:hAnsi="Times New Roman"/>
                <w:b/>
                <w:kern w:val="28"/>
                <w:lang w:eastAsia="lv-LV"/>
              </w:rPr>
              <w:t>S</w:t>
            </w:r>
          </w:p>
          <w:p w:rsidR="008C1421" w:rsidRPr="001D074C" w:rsidRDefault="008C1421" w:rsidP="009B2AD1">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p>
          <w:p w:rsidR="008C1421" w:rsidRPr="001A512E" w:rsidRDefault="008C1421"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sidRPr="001A512E">
              <w:rPr>
                <w:rFonts w:ascii="Times New Roman" w:eastAsia="Times New Roman" w:hAnsi="Times New Roman"/>
                <w:kern w:val="28"/>
                <w:lang w:eastAsia="lv-LV"/>
              </w:rPr>
              <w:t>valdes loceklis</w:t>
            </w:r>
          </w:p>
          <w:p w:rsidR="008C1421" w:rsidRPr="001A512E" w:rsidRDefault="008C1421" w:rsidP="009B2AD1">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
          <w:p w:rsidR="008C1421" w:rsidRPr="009D620F" w:rsidRDefault="008C1421" w:rsidP="001A512E">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sidRPr="001A512E">
              <w:rPr>
                <w:rFonts w:ascii="Times New Roman" w:eastAsia="Times New Roman" w:hAnsi="Times New Roman"/>
                <w:kern w:val="28"/>
                <w:lang w:eastAsia="lv-LV"/>
              </w:rPr>
              <w:t>___________________</w:t>
            </w:r>
            <w:r w:rsidR="001A512E" w:rsidRPr="001A512E">
              <w:rPr>
                <w:rFonts w:ascii="Times New Roman" w:eastAsia="Times New Roman" w:hAnsi="Times New Roman"/>
                <w:b/>
                <w:kern w:val="28"/>
                <w:lang w:eastAsia="lv-LV"/>
              </w:rPr>
              <w:t>E.STRAZDIŅŠ</w:t>
            </w:r>
          </w:p>
        </w:tc>
      </w:tr>
    </w:tbl>
    <w:p w:rsidR="006E1DE7" w:rsidRPr="00F01811" w:rsidRDefault="006E1DE7" w:rsidP="005238A9">
      <w:pPr>
        <w:tabs>
          <w:tab w:val="left" w:pos="4320"/>
          <w:tab w:val="left" w:pos="8640"/>
          <w:tab w:val="left" w:pos="10900"/>
        </w:tabs>
        <w:spacing w:after="0" w:line="240" w:lineRule="auto"/>
        <w:rPr>
          <w:rFonts w:ascii="Times New Roman" w:eastAsia="Times New Roman" w:hAnsi="Times New Roman"/>
          <w:sz w:val="24"/>
          <w:szCs w:val="24"/>
        </w:rPr>
      </w:pPr>
    </w:p>
    <w:sectPr w:rsidR="006E1DE7" w:rsidRPr="00F01811" w:rsidSect="00CC3D13">
      <w:footerReference w:type="default" r:id="rId8"/>
      <w:pgSz w:w="11906" w:h="16838"/>
      <w:pgMar w:top="851" w:right="851" w:bottom="851"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62" w:rsidRDefault="00400562" w:rsidP="001D6409">
      <w:pPr>
        <w:spacing w:after="0" w:line="240" w:lineRule="auto"/>
      </w:pPr>
      <w:r>
        <w:separator/>
      </w:r>
    </w:p>
  </w:endnote>
  <w:endnote w:type="continuationSeparator" w:id="0">
    <w:p w:rsidR="00400562" w:rsidRDefault="00400562" w:rsidP="001D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entSchbook TL">
    <w:altName w:val="Georgia"/>
    <w:charset w:val="BA"/>
    <w:family w:val="roman"/>
    <w:pitch w:val="variable"/>
    <w:sig w:usb0="00000001"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071472"/>
      <w:docPartObj>
        <w:docPartGallery w:val="Page Numbers (Bottom of Page)"/>
        <w:docPartUnique/>
      </w:docPartObj>
    </w:sdtPr>
    <w:sdtEndPr>
      <w:rPr>
        <w:noProof/>
      </w:rPr>
    </w:sdtEndPr>
    <w:sdtContent>
      <w:p w:rsidR="00EE0992" w:rsidRDefault="00EE0992">
        <w:pPr>
          <w:pStyle w:val="Footer"/>
          <w:jc w:val="center"/>
        </w:pPr>
        <w:r>
          <w:fldChar w:fldCharType="begin"/>
        </w:r>
        <w:r>
          <w:instrText xml:space="preserve"> PAGE   \* MERGEFORMAT </w:instrText>
        </w:r>
        <w:r>
          <w:fldChar w:fldCharType="separate"/>
        </w:r>
        <w:r w:rsidR="00552FE0">
          <w:rPr>
            <w:noProof/>
          </w:rPr>
          <w:t>4</w:t>
        </w:r>
        <w:r>
          <w:rPr>
            <w:noProof/>
          </w:rPr>
          <w:fldChar w:fldCharType="end"/>
        </w:r>
      </w:p>
    </w:sdtContent>
  </w:sdt>
  <w:p w:rsidR="00EE0992" w:rsidRDefault="00EE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62" w:rsidRDefault="00400562" w:rsidP="001D6409">
      <w:pPr>
        <w:spacing w:after="0" w:line="240" w:lineRule="auto"/>
      </w:pPr>
      <w:r>
        <w:separator/>
      </w:r>
    </w:p>
  </w:footnote>
  <w:footnote w:type="continuationSeparator" w:id="0">
    <w:p w:rsidR="00400562" w:rsidRDefault="00400562" w:rsidP="001D6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7AC"/>
    <w:multiLevelType w:val="multilevel"/>
    <w:tmpl w:val="5AF86A2A"/>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530908"/>
    <w:multiLevelType w:val="multilevel"/>
    <w:tmpl w:val="32CE640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3497E61"/>
    <w:multiLevelType w:val="multilevel"/>
    <w:tmpl w:val="A53C6B9C"/>
    <w:lvl w:ilvl="0">
      <w:start w:val="3"/>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5D704E"/>
    <w:multiLevelType w:val="multilevel"/>
    <w:tmpl w:val="5AF86A2A"/>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300"/>
    <w:multiLevelType w:val="multilevel"/>
    <w:tmpl w:val="9D322584"/>
    <w:lvl w:ilvl="0">
      <w:start w:val="1"/>
      <w:numFmt w:val="decimal"/>
      <w:lvlText w:val="%1."/>
      <w:lvlJc w:val="left"/>
      <w:pPr>
        <w:tabs>
          <w:tab w:val="num" w:pos="360"/>
        </w:tabs>
        <w:ind w:left="360" w:hanging="360"/>
      </w:pPr>
      <w:rPr>
        <w:rFonts w:ascii="CentSchbook TL" w:hAnsi="CentSchbook TL" w:hint="default"/>
        <w:sz w:val="22"/>
      </w:rPr>
    </w:lvl>
    <w:lvl w:ilvl="1">
      <w:start w:val="2"/>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E7"/>
    <w:rsid w:val="00070EF4"/>
    <w:rsid w:val="000C077D"/>
    <w:rsid w:val="000D3AF4"/>
    <w:rsid w:val="000F1231"/>
    <w:rsid w:val="00174A97"/>
    <w:rsid w:val="001A512E"/>
    <w:rsid w:val="001B1960"/>
    <w:rsid w:val="001D6409"/>
    <w:rsid w:val="00280ECA"/>
    <w:rsid w:val="00295C95"/>
    <w:rsid w:val="002F3722"/>
    <w:rsid w:val="003929AA"/>
    <w:rsid w:val="003A6793"/>
    <w:rsid w:val="003E254C"/>
    <w:rsid w:val="00400562"/>
    <w:rsid w:val="00401F76"/>
    <w:rsid w:val="004259D5"/>
    <w:rsid w:val="004716D9"/>
    <w:rsid w:val="004B7D31"/>
    <w:rsid w:val="004F442D"/>
    <w:rsid w:val="005238A9"/>
    <w:rsid w:val="00552FE0"/>
    <w:rsid w:val="00590714"/>
    <w:rsid w:val="005A5C80"/>
    <w:rsid w:val="00600CE0"/>
    <w:rsid w:val="0063179F"/>
    <w:rsid w:val="00643272"/>
    <w:rsid w:val="006636B3"/>
    <w:rsid w:val="00681F46"/>
    <w:rsid w:val="006B2ABE"/>
    <w:rsid w:val="006C59E5"/>
    <w:rsid w:val="006E1DE7"/>
    <w:rsid w:val="00790A7F"/>
    <w:rsid w:val="007C61F3"/>
    <w:rsid w:val="0087491B"/>
    <w:rsid w:val="00897778"/>
    <w:rsid w:val="008B33E7"/>
    <w:rsid w:val="008C1421"/>
    <w:rsid w:val="0091480C"/>
    <w:rsid w:val="00926E32"/>
    <w:rsid w:val="009B2AD1"/>
    <w:rsid w:val="009C700B"/>
    <w:rsid w:val="009D028F"/>
    <w:rsid w:val="009D2CAB"/>
    <w:rsid w:val="00A23454"/>
    <w:rsid w:val="00A7680A"/>
    <w:rsid w:val="00B124D8"/>
    <w:rsid w:val="00B635FE"/>
    <w:rsid w:val="00B6705B"/>
    <w:rsid w:val="00B74C37"/>
    <w:rsid w:val="00BB68B3"/>
    <w:rsid w:val="00C30362"/>
    <w:rsid w:val="00C74A24"/>
    <w:rsid w:val="00CA10A9"/>
    <w:rsid w:val="00CC3D13"/>
    <w:rsid w:val="00D016E3"/>
    <w:rsid w:val="00D502A1"/>
    <w:rsid w:val="00DE39EA"/>
    <w:rsid w:val="00DF28E1"/>
    <w:rsid w:val="00E53A95"/>
    <w:rsid w:val="00EB7F9A"/>
    <w:rsid w:val="00EE0992"/>
    <w:rsid w:val="00EE44BB"/>
    <w:rsid w:val="00F01811"/>
    <w:rsid w:val="00F42423"/>
    <w:rsid w:val="00F577DA"/>
    <w:rsid w:val="00F67318"/>
    <w:rsid w:val="00FB088F"/>
    <w:rsid w:val="00FC40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37D4A20-6E03-4D75-9838-5415F1CB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A1"/>
    <w:pPr>
      <w:ind w:left="720"/>
      <w:contextualSpacing/>
    </w:pPr>
  </w:style>
  <w:style w:type="character" w:styleId="Hyperlink">
    <w:name w:val="Hyperlink"/>
    <w:rsid w:val="004259D5"/>
    <w:rPr>
      <w:color w:val="0000FF"/>
      <w:u w:val="single"/>
    </w:rPr>
  </w:style>
  <w:style w:type="paragraph" w:styleId="Header">
    <w:name w:val="header"/>
    <w:basedOn w:val="Normal"/>
    <w:link w:val="HeaderChar"/>
    <w:uiPriority w:val="99"/>
    <w:unhideWhenUsed/>
    <w:rsid w:val="001D64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6409"/>
    <w:rPr>
      <w:rFonts w:ascii="Calibri" w:eastAsia="Calibri" w:hAnsi="Calibri" w:cs="Times New Roman"/>
    </w:rPr>
  </w:style>
  <w:style w:type="paragraph" w:styleId="Footer">
    <w:name w:val="footer"/>
    <w:basedOn w:val="Normal"/>
    <w:link w:val="FooterChar"/>
    <w:uiPriority w:val="99"/>
    <w:unhideWhenUsed/>
    <w:rsid w:val="001D64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6409"/>
    <w:rPr>
      <w:rFonts w:ascii="Calibri" w:eastAsia="Calibri" w:hAnsi="Calibri" w:cs="Times New Roman"/>
    </w:rPr>
  </w:style>
  <w:style w:type="paragraph" w:styleId="BalloonText">
    <w:name w:val="Balloon Text"/>
    <w:basedOn w:val="Normal"/>
    <w:link w:val="BalloonTextChar"/>
    <w:uiPriority w:val="99"/>
    <w:semiHidden/>
    <w:unhideWhenUsed/>
    <w:rsid w:val="00A2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imnica@lp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6122</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4</cp:revision>
  <cp:lastPrinted>2015-07-14T09:15:00Z</cp:lastPrinted>
  <dcterms:created xsi:type="dcterms:W3CDTF">2015-07-21T06:47:00Z</dcterms:created>
  <dcterms:modified xsi:type="dcterms:W3CDTF">2015-07-21T06:51:00Z</dcterms:modified>
</cp:coreProperties>
</file>