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72" w:rsidRPr="003E2955" w:rsidRDefault="004D6E72" w:rsidP="00C83EB4">
      <w:pPr>
        <w:spacing w:after="0" w:line="360" w:lineRule="auto"/>
        <w:ind w:right="-240"/>
        <w:jc w:val="center"/>
        <w:rPr>
          <w:rFonts w:ascii="Times New Roman" w:eastAsia="Times New Roman" w:hAnsi="Times New Roman"/>
          <w:b/>
          <w:sz w:val="24"/>
          <w:szCs w:val="24"/>
        </w:rPr>
      </w:pPr>
      <w:r>
        <w:rPr>
          <w:rFonts w:ascii="Times New Roman" w:eastAsia="Times New Roman" w:hAnsi="Times New Roman"/>
          <w:b/>
          <w:sz w:val="24"/>
          <w:szCs w:val="24"/>
        </w:rPr>
        <w:t xml:space="preserve">PUBLISKĀ PAKALPOJUMA  </w:t>
      </w:r>
      <w:r w:rsidRPr="003E2955">
        <w:rPr>
          <w:rFonts w:ascii="Times New Roman" w:eastAsia="Times New Roman" w:hAnsi="Times New Roman"/>
          <w:b/>
          <w:sz w:val="24"/>
          <w:szCs w:val="24"/>
        </w:rPr>
        <w:t>LĪGUM</w:t>
      </w:r>
      <w:r>
        <w:rPr>
          <w:rFonts w:ascii="Times New Roman" w:eastAsia="Times New Roman" w:hAnsi="Times New Roman"/>
          <w:b/>
          <w:sz w:val="24"/>
          <w:szCs w:val="24"/>
        </w:rPr>
        <w:t>S</w:t>
      </w:r>
      <w:r w:rsidRPr="003E2955">
        <w:rPr>
          <w:rFonts w:ascii="Times New Roman" w:eastAsia="Times New Roman" w:hAnsi="Times New Roman"/>
          <w:b/>
          <w:sz w:val="24"/>
          <w:szCs w:val="24"/>
        </w:rPr>
        <w:t xml:space="preserve"> </w:t>
      </w:r>
      <w:r>
        <w:rPr>
          <w:rFonts w:ascii="Times New Roman" w:eastAsia="Times New Roman" w:hAnsi="Times New Roman"/>
          <w:b/>
          <w:sz w:val="24"/>
          <w:szCs w:val="24"/>
        </w:rPr>
        <w:t xml:space="preserve">Nr. </w:t>
      </w:r>
      <w:r w:rsidR="00C83EB4" w:rsidRPr="00C83EB4">
        <w:rPr>
          <w:rFonts w:ascii="Times New Roman" w:eastAsia="Times New Roman" w:hAnsi="Times New Roman"/>
          <w:bCs/>
          <w:snapToGrid w:val="0"/>
          <w:sz w:val="28"/>
          <w:szCs w:val="28"/>
        </w:rPr>
        <w:t>2-20</w:t>
      </w:r>
      <w:r w:rsidRPr="00C83EB4">
        <w:rPr>
          <w:rFonts w:ascii="Times New Roman" w:eastAsia="Times New Roman" w:hAnsi="Times New Roman"/>
          <w:bCs/>
          <w:snapToGrid w:val="0"/>
          <w:sz w:val="28"/>
          <w:szCs w:val="28"/>
        </w:rPr>
        <w:t>/PS2015</w:t>
      </w:r>
      <w:r w:rsidRPr="001C73AD">
        <w:rPr>
          <w:rFonts w:ascii="Times New Roman" w:eastAsia="Times New Roman" w:hAnsi="Times New Roman"/>
          <w:bCs/>
          <w:snapToGrid w:val="0"/>
          <w:sz w:val="28"/>
          <w:szCs w:val="28"/>
        </w:rPr>
        <w:t>/02</w:t>
      </w:r>
    </w:p>
    <w:p w:rsidR="00A3145A" w:rsidRPr="00C83EB4" w:rsidRDefault="00C83EB4" w:rsidP="00C83EB4">
      <w:pPr>
        <w:spacing w:after="0" w:line="360" w:lineRule="auto"/>
        <w:ind w:right="-51"/>
        <w:jc w:val="center"/>
        <w:rPr>
          <w:rFonts w:ascii="TimesNewRomanPSMT" w:hAnsi="TimesNewRomanPSMT" w:cs="TimesNewRomanPSMT"/>
          <w:b/>
          <w:i/>
          <w:sz w:val="24"/>
          <w:szCs w:val="24"/>
          <w:lang w:eastAsia="lv-LV"/>
        </w:rPr>
      </w:pPr>
      <w:r>
        <w:rPr>
          <w:rFonts w:ascii="Times New Roman" w:hAnsi="Times New Roman"/>
          <w:b/>
          <w:i/>
          <w:sz w:val="24"/>
          <w:szCs w:val="24"/>
        </w:rPr>
        <w:t>‘’Sadzīves atkritumu uzkrāšana</w:t>
      </w:r>
      <w:r>
        <w:rPr>
          <w:rFonts w:ascii="TimesNewRomanPSMT" w:hAnsi="TimesNewRomanPSMT" w:cs="TimesNewRomanPSMT"/>
          <w:b/>
          <w:i/>
          <w:sz w:val="24"/>
          <w:szCs w:val="24"/>
          <w:lang w:eastAsia="lv-LV"/>
        </w:rPr>
        <w:t xml:space="preserve"> un izvešana</w:t>
      </w:r>
      <w:r w:rsidRPr="005458BB">
        <w:rPr>
          <w:rFonts w:ascii="Times New Roman" w:hAnsi="Times New Roman"/>
          <w:b/>
          <w:i/>
          <w:sz w:val="24"/>
          <w:szCs w:val="24"/>
        </w:rPr>
        <w:t>”</w:t>
      </w:r>
    </w:p>
    <w:p w:rsidR="00A3145A" w:rsidRPr="00A3145A" w:rsidRDefault="00A3145A" w:rsidP="00A3145A">
      <w:pPr>
        <w:widowControl w:val="0"/>
        <w:shd w:val="solid" w:color="FFFFFF" w:fill="FFFFFF"/>
        <w:tabs>
          <w:tab w:val="left" w:pos="5670"/>
        </w:tabs>
        <w:overflowPunct w:val="0"/>
        <w:autoSpaceDE w:val="0"/>
        <w:autoSpaceDN w:val="0"/>
        <w:adjustRightInd w:val="0"/>
        <w:spacing w:before="240" w:after="0" w:line="240" w:lineRule="auto"/>
        <w:ind w:left="18"/>
        <w:jc w:val="both"/>
        <w:rPr>
          <w:rFonts w:ascii="Times New Roman" w:eastAsia="Times New Roman" w:hAnsi="Times New Roman"/>
          <w:color w:val="FF0000"/>
          <w:spacing w:val="-5"/>
          <w:kern w:val="28"/>
          <w:sz w:val="24"/>
          <w:szCs w:val="24"/>
          <w:lang w:eastAsia="lv-LV"/>
        </w:rPr>
      </w:pPr>
      <w:r>
        <w:rPr>
          <w:rFonts w:ascii="Times New Roman" w:eastAsia="Times New Roman" w:hAnsi="Times New Roman"/>
          <w:spacing w:val="-5"/>
          <w:kern w:val="28"/>
          <w:sz w:val="24"/>
          <w:szCs w:val="24"/>
          <w:lang w:eastAsia="lv-LV"/>
        </w:rPr>
        <w:t xml:space="preserve">Liepājā, </w:t>
      </w:r>
      <w:r w:rsidRPr="005458BB">
        <w:rPr>
          <w:rFonts w:ascii="Times New Roman" w:eastAsia="Times New Roman" w:hAnsi="Times New Roman"/>
          <w:kern w:val="28"/>
          <w:sz w:val="24"/>
          <w:szCs w:val="24"/>
          <w:lang w:eastAsia="lv-LV"/>
        </w:rPr>
        <w:tab/>
      </w:r>
      <w:r>
        <w:rPr>
          <w:rFonts w:ascii="Times New Roman" w:eastAsia="Times New Roman" w:hAnsi="Times New Roman"/>
          <w:kern w:val="28"/>
          <w:sz w:val="24"/>
          <w:szCs w:val="24"/>
          <w:lang w:eastAsia="lv-LV"/>
        </w:rPr>
        <w:t xml:space="preserve">                      2015.gada </w:t>
      </w:r>
      <w:r w:rsidR="00791FCD">
        <w:rPr>
          <w:rFonts w:ascii="Times New Roman" w:eastAsia="Times New Roman" w:hAnsi="Times New Roman"/>
          <w:kern w:val="28"/>
          <w:sz w:val="24"/>
          <w:szCs w:val="24"/>
          <w:lang w:eastAsia="lv-LV"/>
        </w:rPr>
        <w:t xml:space="preserve">08. </w:t>
      </w:r>
      <w:r w:rsidR="00A501E2" w:rsidRPr="00C83EB4">
        <w:rPr>
          <w:rFonts w:ascii="Times New Roman" w:eastAsia="Times New Roman" w:hAnsi="Times New Roman"/>
          <w:kern w:val="28"/>
          <w:sz w:val="24"/>
          <w:szCs w:val="24"/>
          <w:lang w:eastAsia="lv-LV"/>
        </w:rPr>
        <w:t>maijā</w:t>
      </w:r>
    </w:p>
    <w:p w:rsidR="00A3145A" w:rsidRPr="005458BB" w:rsidRDefault="00A3145A" w:rsidP="00A3145A">
      <w:pPr>
        <w:widowControl w:val="0"/>
        <w:shd w:val="solid" w:color="FFFFFF" w:fill="FFFFFF"/>
        <w:tabs>
          <w:tab w:val="left" w:pos="5670"/>
        </w:tabs>
        <w:overflowPunct w:val="0"/>
        <w:autoSpaceDE w:val="0"/>
        <w:autoSpaceDN w:val="0"/>
        <w:adjustRightInd w:val="0"/>
        <w:spacing w:before="240" w:after="0" w:line="240" w:lineRule="auto"/>
        <w:ind w:left="18"/>
        <w:jc w:val="both"/>
        <w:rPr>
          <w:rFonts w:ascii="Times New Roman" w:eastAsia="Times New Roman" w:hAnsi="Times New Roman"/>
          <w:kern w:val="28"/>
          <w:sz w:val="24"/>
          <w:szCs w:val="24"/>
          <w:lang w:eastAsia="lv-LV"/>
        </w:rPr>
      </w:pPr>
    </w:p>
    <w:p w:rsidR="00A3145A" w:rsidRPr="005458BB" w:rsidRDefault="004D6E72" w:rsidP="00A3145A">
      <w:pPr>
        <w:widowControl w:val="0"/>
        <w:overflowPunct w:val="0"/>
        <w:autoSpaceDE w:val="0"/>
        <w:autoSpaceDN w:val="0"/>
        <w:adjustRightInd w:val="0"/>
        <w:spacing w:after="120" w:line="240" w:lineRule="auto"/>
        <w:ind w:firstLine="720"/>
        <w:jc w:val="both"/>
        <w:rPr>
          <w:rFonts w:ascii="Times New Roman" w:eastAsia="Times New Roman" w:hAnsi="Times New Roman"/>
          <w:kern w:val="28"/>
          <w:sz w:val="24"/>
          <w:szCs w:val="24"/>
          <w:lang w:eastAsia="lv-LV"/>
        </w:rPr>
      </w:pPr>
      <w:r w:rsidRPr="006D578E">
        <w:rPr>
          <w:rFonts w:ascii="Times New Roman" w:hAnsi="Times New Roman"/>
          <w:b/>
          <w:bCs/>
          <w:iCs/>
          <w:sz w:val="24"/>
          <w:szCs w:val="24"/>
        </w:rPr>
        <w:t>Valsts SIA „Piejūras slimnīca”</w:t>
      </w:r>
      <w:r w:rsidRPr="006D578E">
        <w:rPr>
          <w:rFonts w:ascii="Times New Roman" w:hAnsi="Times New Roman"/>
          <w:bCs/>
          <w:iCs/>
          <w:sz w:val="24"/>
          <w:szCs w:val="24"/>
        </w:rPr>
        <w:t xml:space="preserve">, </w:t>
      </w:r>
      <w:r w:rsidR="00814D69" w:rsidRPr="00814D69">
        <w:rPr>
          <w:rFonts w:ascii="Times New Roman" w:eastAsia="Times New Roman" w:hAnsi="Times New Roman"/>
          <w:kern w:val="28"/>
          <w:sz w:val="24"/>
          <w:szCs w:val="24"/>
          <w:lang w:eastAsia="lv-LV"/>
        </w:rPr>
        <w:t xml:space="preserve">reģistrācijas Nr. </w:t>
      </w:r>
      <w:r w:rsidRPr="00814D69">
        <w:rPr>
          <w:rFonts w:ascii="Times New Roman" w:hAnsi="Times New Roman"/>
          <w:sz w:val="24"/>
          <w:szCs w:val="24"/>
        </w:rPr>
        <w:t>40003343729</w:t>
      </w:r>
      <w:r w:rsidRPr="006D578E">
        <w:rPr>
          <w:rFonts w:ascii="Times New Roman" w:hAnsi="Times New Roman"/>
          <w:sz w:val="24"/>
          <w:szCs w:val="24"/>
        </w:rPr>
        <w:t xml:space="preserve">, </w:t>
      </w:r>
      <w:r w:rsidRPr="006D578E">
        <w:rPr>
          <w:rFonts w:ascii="Times New Roman" w:hAnsi="Times New Roman"/>
          <w:sz w:val="24"/>
          <w:szCs w:val="24"/>
          <w:lang w:eastAsia="ar-SA"/>
        </w:rPr>
        <w:t>juridiskā adrese: Jūrmalas iela 2, Liepāja</w:t>
      </w:r>
      <w:r>
        <w:rPr>
          <w:rFonts w:ascii="Times New Roman" w:hAnsi="Times New Roman"/>
          <w:sz w:val="24"/>
          <w:szCs w:val="24"/>
          <w:lang w:eastAsia="ar-SA"/>
        </w:rPr>
        <w:t>,</w:t>
      </w:r>
      <w:r w:rsidRPr="006D578E">
        <w:rPr>
          <w:rFonts w:ascii="Times New Roman" w:hAnsi="Times New Roman"/>
          <w:sz w:val="24"/>
          <w:szCs w:val="24"/>
          <w:lang w:eastAsia="ar-SA"/>
        </w:rPr>
        <w:t xml:space="preserve"> LV-3401, </w:t>
      </w:r>
      <w:r w:rsidRPr="006D578E">
        <w:rPr>
          <w:rFonts w:ascii="Times New Roman" w:hAnsi="Times New Roman"/>
          <w:b/>
          <w:i/>
          <w:sz w:val="24"/>
          <w:szCs w:val="24"/>
          <w:lang w:eastAsia="ar-SA"/>
        </w:rPr>
        <w:t>val</w:t>
      </w:r>
      <w:r>
        <w:rPr>
          <w:rFonts w:ascii="Times New Roman" w:hAnsi="Times New Roman"/>
          <w:b/>
          <w:i/>
          <w:sz w:val="24"/>
          <w:szCs w:val="24"/>
          <w:lang w:eastAsia="ar-SA"/>
        </w:rPr>
        <w:t xml:space="preserve">des priekšsēdētāja  </w:t>
      </w:r>
      <w:r w:rsidRPr="004D6E72">
        <w:rPr>
          <w:rFonts w:ascii="Times New Roman" w:hAnsi="Times New Roman"/>
          <w:b/>
          <w:sz w:val="24"/>
          <w:szCs w:val="24"/>
          <w:lang w:eastAsia="ar-SA"/>
        </w:rPr>
        <w:t>Aigara  PUKA</w:t>
      </w:r>
      <w:r w:rsidRPr="006D578E">
        <w:rPr>
          <w:rFonts w:ascii="Times New Roman" w:hAnsi="Times New Roman"/>
          <w:b/>
          <w:i/>
          <w:sz w:val="24"/>
          <w:szCs w:val="24"/>
          <w:lang w:eastAsia="ar-SA"/>
        </w:rPr>
        <w:t xml:space="preserve">  </w:t>
      </w:r>
      <w:r w:rsidRPr="004D6E72">
        <w:rPr>
          <w:rFonts w:ascii="Times New Roman" w:hAnsi="Times New Roman"/>
          <w:b/>
          <w:sz w:val="24"/>
          <w:szCs w:val="24"/>
          <w:lang w:eastAsia="ar-SA"/>
        </w:rPr>
        <w:t>un</w:t>
      </w:r>
      <w:r w:rsidRPr="006D578E">
        <w:rPr>
          <w:rFonts w:ascii="Times New Roman" w:hAnsi="Times New Roman"/>
          <w:b/>
          <w:i/>
          <w:sz w:val="24"/>
          <w:szCs w:val="24"/>
          <w:lang w:eastAsia="ar-SA"/>
        </w:rPr>
        <w:t xml:space="preserve"> valdes  l</w:t>
      </w:r>
      <w:r>
        <w:rPr>
          <w:rFonts w:ascii="Times New Roman" w:hAnsi="Times New Roman"/>
          <w:b/>
          <w:i/>
          <w:sz w:val="24"/>
          <w:szCs w:val="24"/>
          <w:lang w:eastAsia="ar-SA"/>
        </w:rPr>
        <w:t>ocekļa</w:t>
      </w:r>
      <w:r w:rsidRPr="006D578E">
        <w:rPr>
          <w:rFonts w:ascii="Times New Roman" w:hAnsi="Times New Roman"/>
          <w:b/>
          <w:i/>
          <w:sz w:val="24"/>
          <w:szCs w:val="24"/>
          <w:lang w:eastAsia="ar-SA"/>
        </w:rPr>
        <w:t xml:space="preserve">  </w:t>
      </w:r>
      <w:r w:rsidRPr="004D6E72">
        <w:rPr>
          <w:rFonts w:ascii="Times New Roman" w:hAnsi="Times New Roman"/>
          <w:b/>
          <w:sz w:val="24"/>
          <w:szCs w:val="24"/>
          <w:lang w:eastAsia="ar-SA"/>
        </w:rPr>
        <w:t>Imanta STROĻA</w:t>
      </w:r>
      <w:r w:rsidRPr="006D578E">
        <w:rPr>
          <w:rFonts w:ascii="Times New Roman" w:hAnsi="Times New Roman"/>
          <w:b/>
          <w:sz w:val="24"/>
          <w:szCs w:val="24"/>
          <w:lang w:eastAsia="ar-SA"/>
        </w:rPr>
        <w:t xml:space="preserve"> </w:t>
      </w:r>
      <w:r w:rsidRPr="006D578E">
        <w:rPr>
          <w:rFonts w:ascii="Times New Roman" w:hAnsi="Times New Roman"/>
          <w:sz w:val="24"/>
          <w:szCs w:val="24"/>
          <w:lang w:eastAsia="ar-SA"/>
        </w:rPr>
        <w:t>personā, kuri rīkojas, pamatojoties uz VSIA “Piejūras slimnīca” statūtiem</w:t>
      </w:r>
      <w:r>
        <w:rPr>
          <w:rFonts w:ascii="Times New Roman" w:hAnsi="Times New Roman"/>
          <w:sz w:val="24"/>
          <w:szCs w:val="24"/>
        </w:rPr>
        <w:t xml:space="preserve">, </w:t>
      </w:r>
      <w:r w:rsidR="00A3145A" w:rsidRPr="005458BB">
        <w:rPr>
          <w:rFonts w:ascii="Times New Roman" w:eastAsia="Times New Roman" w:hAnsi="Times New Roman"/>
          <w:kern w:val="28"/>
          <w:sz w:val="24"/>
          <w:szCs w:val="24"/>
          <w:lang w:eastAsia="lv-LV"/>
        </w:rPr>
        <w:t>turpmāk šā līguma tekstā saukt</w:t>
      </w:r>
      <w:r>
        <w:rPr>
          <w:rFonts w:ascii="Times New Roman" w:eastAsia="Times New Roman" w:hAnsi="Times New Roman"/>
          <w:kern w:val="28"/>
          <w:sz w:val="24"/>
          <w:szCs w:val="24"/>
          <w:lang w:eastAsia="lv-LV"/>
        </w:rPr>
        <w:t>a</w:t>
      </w:r>
      <w:r w:rsidR="00A3145A" w:rsidRPr="005458BB">
        <w:rPr>
          <w:rFonts w:ascii="Times New Roman" w:eastAsia="Times New Roman" w:hAnsi="Times New Roman"/>
          <w:kern w:val="28"/>
          <w:sz w:val="24"/>
          <w:szCs w:val="24"/>
          <w:lang w:eastAsia="lv-LV"/>
        </w:rPr>
        <w:t xml:space="preserve"> Pasūtītājs, no vienas puses, un </w:t>
      </w:r>
    </w:p>
    <w:p w:rsidR="00A3145A" w:rsidRPr="00814D69" w:rsidRDefault="004D6E72" w:rsidP="00A3145A">
      <w:pPr>
        <w:widowControl w:val="0"/>
        <w:overflowPunct w:val="0"/>
        <w:autoSpaceDE w:val="0"/>
        <w:autoSpaceDN w:val="0"/>
        <w:adjustRightInd w:val="0"/>
        <w:spacing w:after="120" w:line="240" w:lineRule="auto"/>
        <w:ind w:firstLine="720"/>
        <w:jc w:val="both"/>
        <w:rPr>
          <w:rFonts w:ascii="Times New Roman" w:eastAsia="Times New Roman" w:hAnsi="Times New Roman"/>
          <w:kern w:val="28"/>
          <w:sz w:val="24"/>
          <w:szCs w:val="24"/>
          <w:lang w:eastAsia="lv-LV"/>
        </w:rPr>
      </w:pPr>
      <w:r w:rsidRPr="00814D69">
        <w:rPr>
          <w:rFonts w:ascii="Times New Roman" w:eastAsia="Times New Roman" w:hAnsi="Times New Roman"/>
          <w:b/>
          <w:i/>
          <w:kern w:val="28"/>
          <w:sz w:val="24"/>
          <w:szCs w:val="24"/>
          <w:lang w:eastAsia="lv-LV"/>
        </w:rPr>
        <w:t>SIA ‘’EKO Kurzeme’’</w:t>
      </w:r>
      <w:r w:rsidR="00A3145A" w:rsidRPr="00814D69">
        <w:rPr>
          <w:rFonts w:ascii="Times New Roman" w:eastAsia="Times New Roman" w:hAnsi="Times New Roman"/>
          <w:kern w:val="28"/>
          <w:sz w:val="24"/>
          <w:szCs w:val="24"/>
          <w:lang w:eastAsia="lv-LV"/>
        </w:rPr>
        <w:t xml:space="preserve">, reģistrācijas Nr. </w:t>
      </w:r>
      <w:r w:rsidRPr="00814D69">
        <w:rPr>
          <w:rFonts w:ascii="Times New Roman" w:eastAsia="Times New Roman" w:hAnsi="Times New Roman"/>
          <w:lang w:eastAsia="ar-SA"/>
        </w:rPr>
        <w:t>42103030389</w:t>
      </w:r>
      <w:r w:rsidRPr="00814D69">
        <w:rPr>
          <w:rFonts w:ascii="Times New Roman" w:eastAsia="Times New Roman" w:hAnsi="Times New Roman"/>
          <w:kern w:val="28"/>
          <w:sz w:val="24"/>
          <w:szCs w:val="24"/>
          <w:lang w:eastAsia="lv-LV"/>
        </w:rPr>
        <w:t xml:space="preserve">, juridiskā adrese: Ezermalas iela 11, Liepāja, LV-3401, </w:t>
      </w:r>
      <w:r w:rsidR="00A3145A" w:rsidRPr="00814D69">
        <w:rPr>
          <w:rFonts w:ascii="Times New Roman" w:eastAsia="Times New Roman" w:hAnsi="Times New Roman"/>
          <w:kern w:val="28"/>
          <w:sz w:val="24"/>
          <w:szCs w:val="24"/>
          <w:lang w:eastAsia="lv-LV"/>
        </w:rPr>
        <w:t xml:space="preserve">tās </w:t>
      </w:r>
      <w:r w:rsidR="00814D69" w:rsidRPr="00814D69">
        <w:rPr>
          <w:rFonts w:ascii="Times New Roman" w:eastAsia="Times New Roman" w:hAnsi="Times New Roman"/>
          <w:b/>
          <w:i/>
          <w:kern w:val="28"/>
          <w:sz w:val="24"/>
          <w:szCs w:val="24"/>
          <w:lang w:eastAsia="lv-LV"/>
        </w:rPr>
        <w:t>izpilddirektora</w:t>
      </w:r>
      <w:r w:rsidR="00483E73" w:rsidRPr="00814D69">
        <w:rPr>
          <w:rFonts w:ascii="Times New Roman" w:eastAsia="Times New Roman" w:hAnsi="Times New Roman"/>
          <w:kern w:val="28"/>
          <w:sz w:val="24"/>
          <w:szCs w:val="24"/>
          <w:lang w:eastAsia="lv-LV"/>
        </w:rPr>
        <w:t xml:space="preserve"> </w:t>
      </w:r>
      <w:r w:rsidR="00483E73" w:rsidRPr="00814D69">
        <w:rPr>
          <w:rFonts w:ascii="Times New Roman" w:eastAsia="Times New Roman" w:hAnsi="Times New Roman"/>
          <w:b/>
          <w:kern w:val="28"/>
          <w:sz w:val="24"/>
          <w:szCs w:val="24"/>
          <w:lang w:eastAsia="lv-LV"/>
        </w:rPr>
        <w:t>Andra KARLSONA</w:t>
      </w:r>
      <w:r w:rsidR="00483E73" w:rsidRPr="00814D69">
        <w:rPr>
          <w:rFonts w:ascii="Times New Roman" w:eastAsia="Times New Roman" w:hAnsi="Times New Roman"/>
          <w:kern w:val="28"/>
          <w:sz w:val="24"/>
          <w:szCs w:val="24"/>
          <w:lang w:eastAsia="lv-LV"/>
        </w:rPr>
        <w:t xml:space="preserve"> </w:t>
      </w:r>
      <w:r w:rsidR="00A3145A" w:rsidRPr="00814D69">
        <w:rPr>
          <w:rFonts w:ascii="Times New Roman" w:eastAsia="Times New Roman" w:hAnsi="Times New Roman"/>
          <w:kern w:val="28"/>
          <w:sz w:val="24"/>
          <w:szCs w:val="24"/>
          <w:lang w:eastAsia="lv-LV"/>
        </w:rPr>
        <w:t xml:space="preserve"> personā, kur</w:t>
      </w:r>
      <w:r w:rsidR="00483E73" w:rsidRPr="00814D69">
        <w:rPr>
          <w:rFonts w:ascii="Times New Roman" w:eastAsia="Times New Roman" w:hAnsi="Times New Roman"/>
          <w:kern w:val="28"/>
          <w:sz w:val="24"/>
          <w:szCs w:val="24"/>
          <w:lang w:eastAsia="lv-LV"/>
        </w:rPr>
        <w:t>š</w:t>
      </w:r>
      <w:r w:rsidR="00A3145A" w:rsidRPr="00814D69">
        <w:rPr>
          <w:rFonts w:ascii="Times New Roman" w:eastAsia="Times New Roman" w:hAnsi="Times New Roman"/>
          <w:kern w:val="28"/>
          <w:sz w:val="24"/>
          <w:szCs w:val="24"/>
          <w:lang w:eastAsia="lv-LV"/>
        </w:rPr>
        <w:t xml:space="preserve"> rīkojas saskaņā ar </w:t>
      </w:r>
      <w:r w:rsidR="00483E73" w:rsidRPr="00814D69">
        <w:rPr>
          <w:rFonts w:ascii="Times New Roman" w:hAnsi="Times New Roman"/>
          <w:sz w:val="24"/>
          <w:szCs w:val="24"/>
          <w:lang w:eastAsia="ar-SA"/>
        </w:rPr>
        <w:t>statūtiem</w:t>
      </w:r>
      <w:r w:rsidR="00A3145A" w:rsidRPr="00814D69">
        <w:rPr>
          <w:rFonts w:ascii="Times New Roman" w:eastAsia="Times New Roman" w:hAnsi="Times New Roman"/>
          <w:kern w:val="28"/>
          <w:sz w:val="24"/>
          <w:szCs w:val="24"/>
          <w:lang w:eastAsia="lv-LV"/>
        </w:rPr>
        <w:t xml:space="preserve">, turpmāk šā līguma tekstā saukts Izpildītājs, no otras puses, </w:t>
      </w:r>
    </w:p>
    <w:p w:rsidR="004D6E72" w:rsidRDefault="00A3145A" w:rsidP="004D6E72">
      <w:pPr>
        <w:spacing w:after="0" w:line="240" w:lineRule="auto"/>
        <w:ind w:right="-51"/>
        <w:jc w:val="both"/>
        <w:rPr>
          <w:rFonts w:ascii="TimesNewRomanPSMT" w:hAnsi="TimesNewRomanPSMT" w:cs="TimesNewRomanPSMT"/>
          <w:b/>
          <w:i/>
          <w:sz w:val="24"/>
          <w:szCs w:val="24"/>
          <w:lang w:eastAsia="lv-LV"/>
        </w:rPr>
      </w:pPr>
      <w:r w:rsidRPr="005458BB">
        <w:rPr>
          <w:rFonts w:ascii="Times New Roman" w:eastAsia="Times New Roman" w:hAnsi="Times New Roman"/>
          <w:kern w:val="28"/>
          <w:sz w:val="24"/>
          <w:szCs w:val="24"/>
          <w:lang w:eastAsia="lv-LV"/>
        </w:rPr>
        <w:t>abi kopā un katrs atsevišķi turpmāk š</w:t>
      </w:r>
      <w:r w:rsidR="004D6E72">
        <w:rPr>
          <w:rFonts w:ascii="Times New Roman" w:eastAsia="Times New Roman" w:hAnsi="Times New Roman"/>
          <w:kern w:val="28"/>
          <w:sz w:val="24"/>
          <w:szCs w:val="24"/>
          <w:lang w:eastAsia="lv-LV"/>
        </w:rPr>
        <w:t>ā</w:t>
      </w:r>
      <w:r w:rsidRPr="005458BB">
        <w:rPr>
          <w:rFonts w:ascii="Times New Roman" w:eastAsia="Times New Roman" w:hAnsi="Times New Roman"/>
          <w:kern w:val="28"/>
          <w:sz w:val="24"/>
          <w:szCs w:val="24"/>
          <w:lang w:eastAsia="lv-LV"/>
        </w:rPr>
        <w:t xml:space="preserve"> līguma tekstā saukti par Līdzējiem, pamatojoties uz </w:t>
      </w:r>
      <w:r w:rsidR="004D6E72" w:rsidRPr="004D6E72">
        <w:rPr>
          <w:rFonts w:ascii="Times New Roman" w:hAnsi="Times New Roman"/>
          <w:b/>
          <w:bCs/>
          <w:i/>
          <w:iCs/>
          <w:sz w:val="24"/>
          <w:szCs w:val="24"/>
        </w:rPr>
        <w:t>Valsts SIA „Piejūras slimnīca”</w:t>
      </w:r>
      <w:r w:rsidR="004D6E72" w:rsidRPr="004D6E72">
        <w:rPr>
          <w:rFonts w:ascii="Times New Roman" w:hAnsi="Times New Roman"/>
          <w:bCs/>
          <w:i/>
          <w:iCs/>
          <w:sz w:val="24"/>
          <w:szCs w:val="24"/>
        </w:rPr>
        <w:t>,</w:t>
      </w:r>
      <w:r w:rsidR="004D6E72" w:rsidRPr="006D578E">
        <w:rPr>
          <w:rFonts w:ascii="Times New Roman" w:hAnsi="Times New Roman"/>
          <w:bCs/>
          <w:iCs/>
          <w:sz w:val="24"/>
          <w:szCs w:val="24"/>
        </w:rPr>
        <w:t xml:space="preserve"> </w:t>
      </w:r>
      <w:r w:rsidRPr="005458BB">
        <w:rPr>
          <w:rFonts w:ascii="Times New Roman" w:eastAsia="Times New Roman" w:hAnsi="Times New Roman"/>
          <w:kern w:val="28"/>
          <w:sz w:val="24"/>
          <w:szCs w:val="24"/>
          <w:lang w:eastAsia="lv-LV"/>
        </w:rPr>
        <w:t xml:space="preserve">rīkotās iepirkuma procedūras </w:t>
      </w:r>
      <w:r w:rsidR="004D6E72" w:rsidRPr="005458BB">
        <w:rPr>
          <w:rFonts w:ascii="Times New Roman" w:hAnsi="Times New Roman"/>
          <w:b/>
          <w:i/>
          <w:sz w:val="24"/>
          <w:szCs w:val="24"/>
        </w:rPr>
        <w:t>„Sadzīves atkritumu uzkrāšanas</w:t>
      </w:r>
      <w:r w:rsidR="004D6E72">
        <w:rPr>
          <w:rFonts w:ascii="TimesNewRomanPSMT" w:hAnsi="TimesNewRomanPSMT" w:cs="TimesNewRomanPSMT"/>
          <w:b/>
          <w:i/>
          <w:sz w:val="24"/>
          <w:szCs w:val="24"/>
          <w:lang w:eastAsia="lv-LV"/>
        </w:rPr>
        <w:t xml:space="preserve"> un</w:t>
      </w:r>
    </w:p>
    <w:p w:rsidR="00A3145A" w:rsidRPr="004D6E72" w:rsidRDefault="004D6E72" w:rsidP="004D6E72">
      <w:pPr>
        <w:spacing w:after="0" w:line="240" w:lineRule="auto"/>
        <w:ind w:right="-51"/>
        <w:jc w:val="both"/>
        <w:rPr>
          <w:rFonts w:ascii="Times New Roman" w:hAnsi="Times New Roman"/>
          <w:b/>
          <w:i/>
          <w:sz w:val="24"/>
          <w:szCs w:val="24"/>
        </w:rPr>
      </w:pPr>
      <w:r w:rsidRPr="005458BB">
        <w:rPr>
          <w:rFonts w:ascii="TimesNewRomanPSMT" w:hAnsi="TimesNewRomanPSMT" w:cs="TimesNewRomanPSMT"/>
          <w:b/>
          <w:i/>
          <w:sz w:val="24"/>
          <w:szCs w:val="24"/>
          <w:lang w:eastAsia="lv-LV"/>
        </w:rPr>
        <w:t>izvešanas pakalpojumi</w:t>
      </w:r>
      <w:r w:rsidRPr="005458BB">
        <w:rPr>
          <w:rFonts w:ascii="Times New Roman" w:hAnsi="Times New Roman"/>
          <w:b/>
          <w:i/>
          <w:sz w:val="24"/>
          <w:szCs w:val="24"/>
        </w:rPr>
        <w:t>”, identifikācijas Nr. PS 2015/ 02</w:t>
      </w:r>
      <w:r w:rsidR="00A3145A" w:rsidRPr="005458BB">
        <w:rPr>
          <w:rFonts w:ascii="Times New Roman" w:eastAsia="Times New Roman" w:hAnsi="Times New Roman"/>
          <w:kern w:val="28"/>
          <w:sz w:val="24"/>
          <w:szCs w:val="24"/>
          <w:lang w:eastAsia="lv-LV"/>
        </w:rPr>
        <w:t>, turpmāk šā līguma tekstā Iepirkums,</w:t>
      </w:r>
      <w:r w:rsidR="00A3145A" w:rsidRPr="005458BB">
        <w:rPr>
          <w:rFonts w:ascii="Times New Roman" w:eastAsia="Times New Roman" w:hAnsi="Times New Roman"/>
          <w:i/>
          <w:iCs/>
          <w:kern w:val="28"/>
          <w:sz w:val="24"/>
          <w:szCs w:val="24"/>
          <w:lang w:eastAsia="lv-LV"/>
        </w:rPr>
        <w:t xml:space="preserve"> </w:t>
      </w:r>
      <w:r w:rsidR="00A3145A" w:rsidRPr="005458BB">
        <w:rPr>
          <w:rFonts w:ascii="Times New Roman" w:eastAsia="Times New Roman" w:hAnsi="Times New Roman"/>
          <w:kern w:val="28"/>
          <w:sz w:val="24"/>
          <w:szCs w:val="24"/>
          <w:lang w:eastAsia="lv-LV"/>
        </w:rPr>
        <w:t xml:space="preserve">rezultātiem un </w:t>
      </w:r>
      <w:r w:rsidRPr="004D6E72">
        <w:rPr>
          <w:rFonts w:ascii="Times New Roman" w:eastAsia="Times New Roman" w:hAnsi="Times New Roman"/>
          <w:b/>
          <w:i/>
          <w:kern w:val="28"/>
          <w:sz w:val="24"/>
          <w:szCs w:val="24"/>
          <w:lang w:eastAsia="lv-LV"/>
        </w:rPr>
        <w:t>SIA ‘’EKO Kurzeme’’</w:t>
      </w:r>
      <w:r w:rsidR="00A3145A" w:rsidRPr="005458BB">
        <w:rPr>
          <w:rFonts w:ascii="Times New Roman" w:eastAsia="Times New Roman" w:hAnsi="Times New Roman"/>
          <w:kern w:val="28"/>
          <w:sz w:val="24"/>
          <w:szCs w:val="24"/>
          <w:lang w:eastAsia="lv-LV"/>
        </w:rPr>
        <w:t xml:space="preserve"> iesniegto piedāvājumu, noslēdz šo pakalpojuma līgumu, turpmāk – Līgums:</w:t>
      </w:r>
    </w:p>
    <w:p w:rsidR="00A3145A" w:rsidRPr="005458BB" w:rsidRDefault="00A3145A" w:rsidP="00A3145A">
      <w:pPr>
        <w:widowControl w:val="0"/>
        <w:overflowPunct w:val="0"/>
        <w:autoSpaceDE w:val="0"/>
        <w:autoSpaceDN w:val="0"/>
        <w:adjustRightInd w:val="0"/>
        <w:spacing w:after="0" w:line="240" w:lineRule="auto"/>
        <w:rPr>
          <w:rFonts w:ascii="Times New Roman" w:eastAsia="Times New Roman" w:hAnsi="Times New Roman"/>
          <w:b/>
          <w:bCs/>
          <w:kern w:val="28"/>
          <w:sz w:val="24"/>
          <w:szCs w:val="24"/>
          <w:lang w:eastAsia="lv-LV"/>
        </w:rPr>
      </w:pPr>
    </w:p>
    <w:p w:rsidR="00A3145A" w:rsidRPr="005458BB" w:rsidRDefault="00A3145A" w:rsidP="00A3145A">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b/>
          <w:bCs/>
          <w:kern w:val="28"/>
          <w:sz w:val="24"/>
          <w:szCs w:val="24"/>
          <w:lang w:eastAsia="lv-LV"/>
        </w:rPr>
      </w:pPr>
      <w:r w:rsidRPr="005458BB">
        <w:rPr>
          <w:rFonts w:ascii="Times New Roman" w:eastAsia="Times New Roman" w:hAnsi="Times New Roman"/>
          <w:b/>
          <w:bCs/>
          <w:kern w:val="28"/>
          <w:sz w:val="24"/>
          <w:szCs w:val="24"/>
          <w:lang w:eastAsia="lv-LV"/>
        </w:rPr>
        <w:t>Līguma priekšmets</w:t>
      </w:r>
    </w:p>
    <w:p w:rsidR="00A3145A" w:rsidRPr="005458BB" w:rsidRDefault="00A3145A" w:rsidP="00A3145A">
      <w:pPr>
        <w:widowControl w:val="0"/>
        <w:numPr>
          <w:ilvl w:val="1"/>
          <w:numId w:val="1"/>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Pasūtītājs</w:t>
      </w:r>
      <w:r w:rsidRPr="005458BB">
        <w:rPr>
          <w:rFonts w:ascii="Times New Roman" w:eastAsia="Times New Roman" w:hAnsi="Times New Roman"/>
          <w:b/>
          <w:kern w:val="28"/>
          <w:sz w:val="24"/>
          <w:szCs w:val="24"/>
          <w:lang w:eastAsia="lv-LV"/>
        </w:rPr>
        <w:t xml:space="preserve"> </w:t>
      </w:r>
      <w:r w:rsidRPr="005458BB">
        <w:rPr>
          <w:rFonts w:ascii="Times New Roman" w:eastAsia="Times New Roman" w:hAnsi="Times New Roman"/>
          <w:kern w:val="28"/>
          <w:sz w:val="24"/>
          <w:szCs w:val="24"/>
          <w:lang w:eastAsia="lv-LV"/>
        </w:rPr>
        <w:t>uzdod Izpildītājam un tas uzņemas saistības veikt sadzīves atkritumu uzkrāšanas un izvešanas pakalpojumus, turpmāk tekstā “Atkritumi</w:t>
      </w:r>
      <w:r w:rsidRPr="00814D69">
        <w:rPr>
          <w:rFonts w:ascii="Times New Roman" w:eastAsia="Times New Roman" w:hAnsi="Times New Roman"/>
          <w:kern w:val="28"/>
          <w:sz w:val="24"/>
          <w:szCs w:val="24"/>
          <w:lang w:eastAsia="lv-LV"/>
        </w:rPr>
        <w:t>” (</w:t>
      </w:r>
      <w:r w:rsidRPr="008B0134">
        <w:rPr>
          <w:rFonts w:ascii="Times New Roman" w:eastAsia="Times New Roman" w:hAnsi="Times New Roman"/>
          <w:i/>
          <w:kern w:val="28"/>
          <w:sz w:val="24"/>
          <w:szCs w:val="24"/>
          <w:lang w:eastAsia="lv-LV"/>
        </w:rPr>
        <w:t>Līguma 1.pielikums</w:t>
      </w:r>
      <w:r w:rsidRPr="00814D69">
        <w:rPr>
          <w:rFonts w:ascii="Times New Roman" w:eastAsia="Times New Roman" w:hAnsi="Times New Roman"/>
          <w:kern w:val="28"/>
          <w:sz w:val="24"/>
          <w:szCs w:val="24"/>
          <w:lang w:eastAsia="lv-LV"/>
        </w:rPr>
        <w:t xml:space="preserve">). </w:t>
      </w:r>
    </w:p>
    <w:p w:rsidR="00A3145A" w:rsidRPr="005458BB" w:rsidRDefault="00A3145A" w:rsidP="00A3145A">
      <w:pPr>
        <w:widowControl w:val="0"/>
        <w:numPr>
          <w:ilvl w:val="1"/>
          <w:numId w:val="1"/>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Puses apņemas ievērot Latvijas Republikas normatīvajos aktos noteiktās prasības atkritumu apsaimniekošan</w:t>
      </w:r>
      <w:r w:rsidR="00483E73">
        <w:rPr>
          <w:rFonts w:ascii="Times New Roman" w:eastAsia="Times New Roman" w:hAnsi="Times New Roman"/>
          <w:kern w:val="28"/>
          <w:sz w:val="24"/>
          <w:szCs w:val="24"/>
          <w:lang w:eastAsia="lv-LV"/>
        </w:rPr>
        <w:t>ai</w:t>
      </w:r>
      <w:r w:rsidRPr="005458BB">
        <w:rPr>
          <w:rFonts w:ascii="Times New Roman" w:eastAsia="Times New Roman" w:hAnsi="Times New Roman"/>
          <w:kern w:val="28"/>
          <w:sz w:val="24"/>
          <w:szCs w:val="24"/>
          <w:lang w:eastAsia="lv-LV"/>
        </w:rPr>
        <w:t>.</w:t>
      </w:r>
    </w:p>
    <w:p w:rsidR="00A3145A" w:rsidRPr="005458BB" w:rsidRDefault="00A3145A" w:rsidP="00A3145A">
      <w:pPr>
        <w:widowControl w:val="0"/>
        <w:tabs>
          <w:tab w:val="left" w:pos="0"/>
        </w:tabs>
        <w:overflowPunct w:val="0"/>
        <w:autoSpaceDE w:val="0"/>
        <w:autoSpaceDN w:val="0"/>
        <w:adjustRightInd w:val="0"/>
        <w:spacing w:after="0" w:line="240" w:lineRule="auto"/>
        <w:rPr>
          <w:rFonts w:ascii="Times New Roman" w:eastAsia="Times New Roman" w:hAnsi="Times New Roman"/>
          <w:b/>
          <w:bCs/>
          <w:kern w:val="28"/>
          <w:sz w:val="24"/>
          <w:szCs w:val="24"/>
          <w:lang w:eastAsia="lv-LV"/>
        </w:rPr>
      </w:pPr>
    </w:p>
    <w:p w:rsidR="00A3145A" w:rsidRPr="005458BB" w:rsidRDefault="00A3145A" w:rsidP="00A3145A">
      <w:pPr>
        <w:widowControl w:val="0"/>
        <w:numPr>
          <w:ilvl w:val="0"/>
          <w:numId w:val="1"/>
        </w:numPr>
        <w:tabs>
          <w:tab w:val="left" w:pos="0"/>
        </w:tabs>
        <w:overflowPunct w:val="0"/>
        <w:autoSpaceDE w:val="0"/>
        <w:autoSpaceDN w:val="0"/>
        <w:adjustRightInd w:val="0"/>
        <w:spacing w:after="0" w:line="240" w:lineRule="auto"/>
        <w:jc w:val="center"/>
        <w:rPr>
          <w:rFonts w:ascii="Times New Roman" w:eastAsia="Times New Roman" w:hAnsi="Times New Roman"/>
          <w:kern w:val="28"/>
          <w:sz w:val="24"/>
          <w:szCs w:val="24"/>
          <w:lang w:eastAsia="lv-LV"/>
        </w:rPr>
      </w:pPr>
      <w:r w:rsidRPr="005458BB">
        <w:rPr>
          <w:rFonts w:ascii="Times New Roman" w:eastAsia="Times New Roman" w:hAnsi="Times New Roman"/>
          <w:b/>
          <w:bCs/>
          <w:kern w:val="28"/>
          <w:sz w:val="24"/>
          <w:szCs w:val="24"/>
          <w:lang w:eastAsia="lv-LV"/>
        </w:rPr>
        <w:t>Atkritumu uzkrāšana un izvešana</w:t>
      </w:r>
    </w:p>
    <w:p w:rsidR="00A3145A" w:rsidRPr="005458BB" w:rsidRDefault="00A3145A" w:rsidP="00A3145A">
      <w:pPr>
        <w:widowControl w:val="0"/>
        <w:numPr>
          <w:ilvl w:val="1"/>
          <w:numId w:val="1"/>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 xml:space="preserve">Pasūtītājs savas saimnieciskās darbības ietvaros savāc un uzkrāj Atkritumus, </w:t>
      </w:r>
      <w:r w:rsidR="00C27FE4">
        <w:rPr>
          <w:rFonts w:ascii="Times New Roman" w:eastAsia="Times New Roman" w:hAnsi="Times New Roman"/>
          <w:kern w:val="28"/>
          <w:sz w:val="24"/>
          <w:szCs w:val="24"/>
          <w:lang w:eastAsia="lv-LV"/>
        </w:rPr>
        <w:t>bet</w:t>
      </w:r>
      <w:r w:rsidRPr="005458BB">
        <w:rPr>
          <w:rFonts w:ascii="Times New Roman" w:eastAsia="Times New Roman" w:hAnsi="Times New Roman"/>
          <w:kern w:val="28"/>
          <w:sz w:val="24"/>
          <w:szCs w:val="24"/>
          <w:lang w:eastAsia="lv-LV"/>
        </w:rPr>
        <w:t xml:space="preserve"> Izpildītājs </w:t>
      </w:r>
      <w:r w:rsidR="00C27FE4">
        <w:rPr>
          <w:rFonts w:ascii="Times New Roman" w:eastAsia="Times New Roman" w:hAnsi="Times New Roman"/>
          <w:kern w:val="28"/>
          <w:sz w:val="24"/>
          <w:szCs w:val="24"/>
          <w:lang w:eastAsia="lv-LV"/>
        </w:rPr>
        <w:t xml:space="preserve">nodrošina Atkritumu izvešanu </w:t>
      </w:r>
      <w:r w:rsidRPr="005458BB">
        <w:rPr>
          <w:rFonts w:ascii="Times New Roman" w:eastAsia="Times New Roman" w:hAnsi="Times New Roman"/>
          <w:kern w:val="28"/>
          <w:sz w:val="24"/>
          <w:szCs w:val="24"/>
          <w:lang w:eastAsia="lv-LV"/>
        </w:rPr>
        <w:t>saskaņā ar norādīto izvešanas grafiku.</w:t>
      </w:r>
    </w:p>
    <w:p w:rsidR="00A3145A" w:rsidRPr="005458BB" w:rsidRDefault="00A3145A" w:rsidP="00A3145A">
      <w:pPr>
        <w:widowControl w:val="0"/>
        <w:numPr>
          <w:ilvl w:val="1"/>
          <w:numId w:val="1"/>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Pasūtītājs apņemas uzkrāt Konteineros tikai šajā līgumā norādītos Atkritumus.</w:t>
      </w:r>
    </w:p>
    <w:p w:rsidR="00A3145A" w:rsidRPr="005458BB" w:rsidRDefault="00A3145A" w:rsidP="00A3145A">
      <w:pPr>
        <w:widowControl w:val="0"/>
        <w:numPr>
          <w:ilvl w:val="1"/>
          <w:numId w:val="1"/>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Atkritumu Konteineru izvešanu Izpildītājs nodrošina ar savu vai trešo personu transportu, kuru izmaksas sedz Pasūtītājs, ja šajā līgumā nav noteikts citādi, vai ja puses nevienojas par citu apmaksas kārtību.</w:t>
      </w:r>
    </w:p>
    <w:p w:rsidR="00A3145A" w:rsidRPr="005458BB" w:rsidRDefault="00A3145A" w:rsidP="00A3145A">
      <w:pPr>
        <w:widowControl w:val="0"/>
        <w:numPr>
          <w:ilvl w:val="1"/>
          <w:numId w:val="1"/>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Izpildītājs apņemas:</w:t>
      </w:r>
    </w:p>
    <w:p w:rsidR="00A3145A" w:rsidRPr="005458BB" w:rsidRDefault="00A3145A" w:rsidP="00A3145A">
      <w:pPr>
        <w:widowControl w:val="0"/>
        <w:numPr>
          <w:ilvl w:val="2"/>
          <w:numId w:val="1"/>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pieņemt un izvest no Pasūtītāja uzkrātos Atkritumus, ja Pasūtītājs ir izpildījis ar šo līgumu uzņemtās saistības;</w:t>
      </w:r>
    </w:p>
    <w:p w:rsidR="00A3145A" w:rsidRPr="005458BB" w:rsidRDefault="00A3145A" w:rsidP="00A3145A">
      <w:pPr>
        <w:widowControl w:val="0"/>
        <w:numPr>
          <w:ilvl w:val="2"/>
          <w:numId w:val="1"/>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nekavējoties informēt Pasūtītāju, ja tehnisku iemeslu dēļ nav iespējama Atkritumu izvešana;</w:t>
      </w:r>
    </w:p>
    <w:p w:rsidR="00A3145A" w:rsidRPr="005458BB" w:rsidRDefault="00A3145A" w:rsidP="00A3145A">
      <w:pPr>
        <w:widowControl w:val="0"/>
        <w:numPr>
          <w:ilvl w:val="2"/>
          <w:numId w:val="1"/>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 xml:space="preserve"> nodrošināt  Pasūtītāju  ar  konteineriem, kuros uzkrāt  atkritumus.</w:t>
      </w:r>
    </w:p>
    <w:p w:rsidR="00A3145A" w:rsidRPr="005458BB" w:rsidRDefault="00A3145A" w:rsidP="00A3145A">
      <w:pPr>
        <w:spacing w:after="0" w:line="240" w:lineRule="auto"/>
        <w:ind w:left="567"/>
        <w:jc w:val="both"/>
        <w:rPr>
          <w:rFonts w:ascii="Times New Roman" w:eastAsia="Times New Roman" w:hAnsi="Times New Roman"/>
          <w:kern w:val="28"/>
          <w:sz w:val="24"/>
          <w:szCs w:val="24"/>
          <w:lang w:eastAsia="lv-LV"/>
        </w:rPr>
      </w:pPr>
    </w:p>
    <w:p w:rsidR="00A3145A" w:rsidRPr="005458BB" w:rsidRDefault="00A3145A" w:rsidP="00A3145A">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kern w:val="28"/>
          <w:sz w:val="24"/>
          <w:szCs w:val="24"/>
          <w:lang w:eastAsia="lv-LV"/>
        </w:rPr>
      </w:pPr>
      <w:r w:rsidRPr="005458BB">
        <w:rPr>
          <w:rFonts w:ascii="Times New Roman" w:eastAsia="Times New Roman" w:hAnsi="Times New Roman"/>
          <w:b/>
          <w:bCs/>
          <w:kern w:val="28"/>
          <w:sz w:val="24"/>
          <w:szCs w:val="24"/>
          <w:lang w:eastAsia="lv-LV"/>
        </w:rPr>
        <w:t>Līguma summa un norēķinu kārtība</w:t>
      </w:r>
    </w:p>
    <w:p w:rsidR="00A3145A" w:rsidRPr="005458BB" w:rsidRDefault="00A3145A" w:rsidP="00A3145A">
      <w:pPr>
        <w:widowControl w:val="0"/>
        <w:numPr>
          <w:ilvl w:val="1"/>
          <w:numId w:val="1"/>
        </w:numPr>
        <w:tabs>
          <w:tab w:val="left" w:pos="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 xml:space="preserve">Kopējā samaksa par sniegtiem pakalpojumiem tiek noteikta </w:t>
      </w:r>
      <w:r w:rsidRPr="005458BB">
        <w:rPr>
          <w:rFonts w:ascii="Times New Roman" w:eastAsia="Times New Roman" w:hAnsi="Times New Roman"/>
          <w:b/>
          <w:bCs/>
          <w:kern w:val="28"/>
          <w:sz w:val="24"/>
          <w:szCs w:val="24"/>
          <w:lang w:eastAsia="lv-LV"/>
        </w:rPr>
        <w:t xml:space="preserve">EUR </w:t>
      </w:r>
      <w:r w:rsidR="00C27FE4" w:rsidRPr="001732FC">
        <w:rPr>
          <w:rFonts w:ascii="Times New Roman" w:eastAsia="Times New Roman" w:hAnsi="Times New Roman"/>
          <w:b/>
          <w:lang w:eastAsia="ar-SA"/>
        </w:rPr>
        <w:t>7812.3</w:t>
      </w:r>
      <w:r w:rsidR="005E01CA" w:rsidRPr="001732FC">
        <w:rPr>
          <w:rFonts w:ascii="Times New Roman" w:eastAsia="Times New Roman" w:hAnsi="Times New Roman"/>
          <w:b/>
          <w:lang w:eastAsia="ar-SA"/>
        </w:rPr>
        <w:t>0</w:t>
      </w:r>
      <w:r w:rsidR="00C27FE4" w:rsidRPr="001732FC">
        <w:rPr>
          <w:rFonts w:ascii="Times New Roman" w:eastAsia="Times New Roman" w:hAnsi="Times New Roman"/>
          <w:b/>
          <w:bCs/>
          <w:kern w:val="28"/>
          <w:sz w:val="24"/>
          <w:szCs w:val="24"/>
          <w:lang w:eastAsia="lv-LV"/>
        </w:rPr>
        <w:t xml:space="preserve"> </w:t>
      </w:r>
      <w:r w:rsidRPr="001732FC">
        <w:rPr>
          <w:rFonts w:ascii="Times New Roman" w:eastAsia="Times New Roman" w:hAnsi="Times New Roman"/>
          <w:b/>
          <w:bCs/>
          <w:kern w:val="28"/>
          <w:sz w:val="24"/>
          <w:szCs w:val="24"/>
          <w:lang w:eastAsia="lv-LV"/>
        </w:rPr>
        <w:t>(</w:t>
      </w:r>
      <w:r w:rsidR="003E3FF0" w:rsidRPr="001732FC">
        <w:rPr>
          <w:rFonts w:ascii="Times New Roman" w:eastAsia="Times New Roman" w:hAnsi="Times New Roman"/>
          <w:b/>
          <w:bCs/>
          <w:kern w:val="28"/>
          <w:sz w:val="24"/>
          <w:szCs w:val="24"/>
          <w:lang w:eastAsia="lv-LV"/>
        </w:rPr>
        <w:t xml:space="preserve">Septiņi tūkstoši astoņi simti divpadsmit </w:t>
      </w:r>
      <w:proofErr w:type="spellStart"/>
      <w:r w:rsidR="003E3FF0" w:rsidRPr="001732FC">
        <w:rPr>
          <w:rFonts w:ascii="Times New Roman" w:eastAsia="Times New Roman" w:hAnsi="Times New Roman"/>
          <w:b/>
          <w:bCs/>
          <w:kern w:val="28"/>
          <w:sz w:val="24"/>
          <w:szCs w:val="24"/>
          <w:lang w:eastAsia="lv-LV"/>
        </w:rPr>
        <w:t>euro</w:t>
      </w:r>
      <w:proofErr w:type="spellEnd"/>
      <w:r w:rsidR="003E3FF0" w:rsidRPr="001732FC">
        <w:rPr>
          <w:rFonts w:ascii="Times New Roman" w:eastAsia="Times New Roman" w:hAnsi="Times New Roman"/>
          <w:b/>
          <w:bCs/>
          <w:kern w:val="28"/>
          <w:sz w:val="24"/>
          <w:szCs w:val="24"/>
          <w:lang w:eastAsia="lv-LV"/>
        </w:rPr>
        <w:t xml:space="preserve"> un 3</w:t>
      </w:r>
      <w:r w:rsidR="00814D69" w:rsidRPr="001732FC">
        <w:rPr>
          <w:rFonts w:ascii="Times New Roman" w:eastAsia="Times New Roman" w:hAnsi="Times New Roman"/>
          <w:b/>
          <w:bCs/>
          <w:kern w:val="28"/>
          <w:sz w:val="24"/>
          <w:szCs w:val="24"/>
          <w:lang w:eastAsia="lv-LV"/>
        </w:rPr>
        <w:t>0</w:t>
      </w:r>
      <w:r w:rsidR="003E3FF0" w:rsidRPr="001732FC">
        <w:rPr>
          <w:rFonts w:ascii="Times New Roman" w:eastAsia="Times New Roman" w:hAnsi="Times New Roman"/>
          <w:b/>
          <w:bCs/>
          <w:kern w:val="28"/>
          <w:sz w:val="24"/>
          <w:szCs w:val="24"/>
          <w:lang w:eastAsia="lv-LV"/>
        </w:rPr>
        <w:t xml:space="preserve"> cent</w:t>
      </w:r>
      <w:r w:rsidR="00814D69" w:rsidRPr="001732FC">
        <w:rPr>
          <w:rFonts w:ascii="Times New Roman" w:eastAsia="Times New Roman" w:hAnsi="Times New Roman"/>
          <w:b/>
          <w:bCs/>
          <w:kern w:val="28"/>
          <w:sz w:val="24"/>
          <w:szCs w:val="24"/>
          <w:lang w:eastAsia="lv-LV"/>
        </w:rPr>
        <w:t>i</w:t>
      </w:r>
      <w:r w:rsidRPr="001732FC">
        <w:rPr>
          <w:rFonts w:ascii="Times New Roman" w:eastAsia="Times New Roman" w:hAnsi="Times New Roman"/>
          <w:b/>
          <w:bCs/>
          <w:kern w:val="28"/>
          <w:sz w:val="24"/>
          <w:szCs w:val="24"/>
          <w:lang w:eastAsia="lv-LV"/>
        </w:rPr>
        <w:t>)</w:t>
      </w:r>
      <w:r w:rsidRPr="001732FC">
        <w:rPr>
          <w:rFonts w:ascii="Times New Roman" w:eastAsia="Times New Roman" w:hAnsi="Times New Roman"/>
          <w:kern w:val="28"/>
          <w:sz w:val="24"/>
          <w:szCs w:val="24"/>
          <w:lang w:eastAsia="lv-LV"/>
        </w:rPr>
        <w:t xml:space="preserve"> (turpmāk – „Līguma s</w:t>
      </w:r>
      <w:r w:rsidRPr="005458BB">
        <w:rPr>
          <w:rFonts w:ascii="Times New Roman" w:eastAsia="Times New Roman" w:hAnsi="Times New Roman"/>
          <w:kern w:val="28"/>
          <w:sz w:val="24"/>
          <w:szCs w:val="24"/>
          <w:lang w:eastAsia="lv-LV"/>
        </w:rPr>
        <w:t xml:space="preserve">umma”), tai skaitā līgumcena EUR </w:t>
      </w:r>
      <w:r w:rsidR="00C27FE4" w:rsidRPr="00656AFA">
        <w:rPr>
          <w:rFonts w:ascii="Times New Roman" w:eastAsia="Times New Roman" w:hAnsi="Times New Roman"/>
          <w:b/>
          <w:lang w:eastAsia="ar-SA"/>
        </w:rPr>
        <w:t>6456.45</w:t>
      </w:r>
      <w:r w:rsidR="00C27FE4" w:rsidRPr="005458BB">
        <w:rPr>
          <w:rFonts w:ascii="Times New Roman" w:eastAsia="Times New Roman" w:hAnsi="Times New Roman"/>
          <w:kern w:val="28"/>
          <w:sz w:val="24"/>
          <w:szCs w:val="24"/>
          <w:lang w:eastAsia="lv-LV"/>
        </w:rPr>
        <w:t xml:space="preserve"> </w:t>
      </w:r>
      <w:r w:rsidRPr="005458BB">
        <w:rPr>
          <w:rFonts w:ascii="Times New Roman" w:eastAsia="Times New Roman" w:hAnsi="Times New Roman"/>
          <w:kern w:val="28"/>
          <w:sz w:val="24"/>
          <w:szCs w:val="24"/>
          <w:lang w:eastAsia="lv-LV"/>
        </w:rPr>
        <w:t>(</w:t>
      </w:r>
      <w:r w:rsidR="00C27FE4">
        <w:rPr>
          <w:rFonts w:ascii="Times New Roman" w:eastAsia="Times New Roman" w:hAnsi="Times New Roman"/>
          <w:kern w:val="28"/>
          <w:sz w:val="24"/>
          <w:szCs w:val="24"/>
          <w:lang w:eastAsia="lv-LV"/>
        </w:rPr>
        <w:t xml:space="preserve">Seši tūkstoši </w:t>
      </w:r>
      <w:r w:rsidR="003E3FF0">
        <w:rPr>
          <w:rFonts w:ascii="Times New Roman" w:eastAsia="Times New Roman" w:hAnsi="Times New Roman"/>
          <w:kern w:val="28"/>
          <w:sz w:val="24"/>
          <w:szCs w:val="24"/>
          <w:lang w:eastAsia="lv-LV"/>
        </w:rPr>
        <w:t xml:space="preserve">četri simti piecdesmit seši </w:t>
      </w:r>
      <w:proofErr w:type="spellStart"/>
      <w:r w:rsidR="003E3FF0">
        <w:rPr>
          <w:rFonts w:ascii="Times New Roman" w:eastAsia="Times New Roman" w:hAnsi="Times New Roman"/>
          <w:kern w:val="28"/>
          <w:sz w:val="24"/>
          <w:szCs w:val="24"/>
          <w:lang w:eastAsia="lv-LV"/>
        </w:rPr>
        <w:t>euro</w:t>
      </w:r>
      <w:proofErr w:type="spellEnd"/>
      <w:r w:rsidR="003E3FF0">
        <w:rPr>
          <w:rFonts w:ascii="Times New Roman" w:eastAsia="Times New Roman" w:hAnsi="Times New Roman"/>
          <w:kern w:val="28"/>
          <w:sz w:val="24"/>
          <w:szCs w:val="24"/>
          <w:lang w:eastAsia="lv-LV"/>
        </w:rPr>
        <w:t>, 45 centi</w:t>
      </w:r>
      <w:r w:rsidRPr="005458BB">
        <w:rPr>
          <w:rFonts w:ascii="Times New Roman" w:eastAsia="Times New Roman" w:hAnsi="Times New Roman"/>
          <w:kern w:val="28"/>
          <w:sz w:val="24"/>
          <w:szCs w:val="24"/>
          <w:lang w:eastAsia="lv-LV"/>
        </w:rPr>
        <w:t xml:space="preserve">) un pievienotās vērtības nodoklis (turpmāk – PVN) </w:t>
      </w:r>
      <w:r w:rsidR="00C27FE4">
        <w:rPr>
          <w:rFonts w:ascii="Times New Roman" w:eastAsia="Times New Roman" w:hAnsi="Times New Roman"/>
          <w:kern w:val="28"/>
          <w:sz w:val="24"/>
          <w:szCs w:val="24"/>
          <w:lang w:eastAsia="lv-LV"/>
        </w:rPr>
        <w:t xml:space="preserve">21 </w:t>
      </w:r>
      <w:r w:rsidRPr="005458BB">
        <w:rPr>
          <w:rFonts w:ascii="Times New Roman" w:eastAsia="Times New Roman" w:hAnsi="Times New Roman"/>
          <w:kern w:val="28"/>
          <w:sz w:val="24"/>
          <w:szCs w:val="24"/>
          <w:lang w:eastAsia="lv-LV"/>
        </w:rPr>
        <w:t xml:space="preserve">% </w:t>
      </w:r>
      <w:r w:rsidR="00C27FE4">
        <w:rPr>
          <w:rFonts w:ascii="Times New Roman" w:eastAsia="Times New Roman" w:hAnsi="Times New Roman"/>
          <w:kern w:val="28"/>
          <w:sz w:val="24"/>
          <w:szCs w:val="24"/>
          <w:lang w:eastAsia="lv-LV"/>
        </w:rPr>
        <w:t>(Divdesmit viens procents</w:t>
      </w:r>
      <w:r w:rsidRPr="005458BB">
        <w:rPr>
          <w:rFonts w:ascii="Times New Roman" w:eastAsia="Times New Roman" w:hAnsi="Times New Roman"/>
          <w:kern w:val="28"/>
          <w:sz w:val="24"/>
          <w:szCs w:val="24"/>
          <w:lang w:eastAsia="lv-LV"/>
        </w:rPr>
        <w:t xml:space="preserve">) EUR </w:t>
      </w:r>
      <w:r w:rsidR="00C27FE4" w:rsidRPr="001732FC">
        <w:rPr>
          <w:rFonts w:ascii="Times New Roman" w:eastAsia="Times New Roman" w:hAnsi="Times New Roman"/>
          <w:b/>
          <w:kern w:val="28"/>
          <w:sz w:val="24"/>
          <w:szCs w:val="24"/>
          <w:lang w:eastAsia="lv-LV"/>
        </w:rPr>
        <w:t>1355.8</w:t>
      </w:r>
      <w:r w:rsidR="001732FC">
        <w:rPr>
          <w:rFonts w:ascii="Times New Roman" w:eastAsia="Times New Roman" w:hAnsi="Times New Roman"/>
          <w:b/>
          <w:kern w:val="28"/>
          <w:sz w:val="24"/>
          <w:szCs w:val="24"/>
          <w:lang w:eastAsia="lv-LV"/>
        </w:rPr>
        <w:t>5</w:t>
      </w:r>
      <w:r w:rsidRPr="001732FC">
        <w:rPr>
          <w:rFonts w:ascii="Times New Roman" w:eastAsia="Times New Roman" w:hAnsi="Times New Roman"/>
          <w:kern w:val="28"/>
          <w:sz w:val="24"/>
          <w:szCs w:val="24"/>
          <w:lang w:eastAsia="lv-LV"/>
        </w:rPr>
        <w:t xml:space="preserve"> </w:t>
      </w:r>
      <w:r w:rsidRPr="005458BB">
        <w:rPr>
          <w:rFonts w:ascii="Times New Roman" w:eastAsia="Times New Roman" w:hAnsi="Times New Roman"/>
          <w:kern w:val="28"/>
          <w:sz w:val="24"/>
          <w:szCs w:val="24"/>
          <w:lang w:eastAsia="lv-LV"/>
        </w:rPr>
        <w:t>(</w:t>
      </w:r>
      <w:r w:rsidR="003E3FF0">
        <w:rPr>
          <w:rFonts w:ascii="Times New Roman" w:eastAsia="Times New Roman" w:hAnsi="Times New Roman"/>
          <w:kern w:val="28"/>
          <w:sz w:val="24"/>
          <w:szCs w:val="24"/>
          <w:lang w:eastAsia="lv-LV"/>
        </w:rPr>
        <w:t xml:space="preserve">Viens tūkstotis trīs simti piecdesmit pieci </w:t>
      </w:r>
      <w:proofErr w:type="spellStart"/>
      <w:r w:rsidR="003E3FF0">
        <w:rPr>
          <w:rFonts w:ascii="Times New Roman" w:eastAsia="Times New Roman" w:hAnsi="Times New Roman"/>
          <w:kern w:val="28"/>
          <w:sz w:val="24"/>
          <w:szCs w:val="24"/>
          <w:lang w:eastAsia="lv-LV"/>
        </w:rPr>
        <w:t>euro</w:t>
      </w:r>
      <w:proofErr w:type="spellEnd"/>
      <w:r w:rsidR="003E3FF0">
        <w:rPr>
          <w:rFonts w:ascii="Times New Roman" w:eastAsia="Times New Roman" w:hAnsi="Times New Roman"/>
          <w:kern w:val="28"/>
          <w:sz w:val="24"/>
          <w:szCs w:val="24"/>
          <w:lang w:eastAsia="lv-LV"/>
        </w:rPr>
        <w:t>, 8</w:t>
      </w:r>
      <w:r w:rsidR="001732FC">
        <w:rPr>
          <w:rFonts w:ascii="Times New Roman" w:eastAsia="Times New Roman" w:hAnsi="Times New Roman"/>
          <w:kern w:val="28"/>
          <w:sz w:val="24"/>
          <w:szCs w:val="24"/>
          <w:lang w:eastAsia="lv-LV"/>
        </w:rPr>
        <w:t>5</w:t>
      </w:r>
      <w:r w:rsidR="003E3FF0">
        <w:rPr>
          <w:rFonts w:ascii="Times New Roman" w:eastAsia="Times New Roman" w:hAnsi="Times New Roman"/>
          <w:kern w:val="28"/>
          <w:sz w:val="24"/>
          <w:szCs w:val="24"/>
          <w:lang w:eastAsia="lv-LV"/>
        </w:rPr>
        <w:t xml:space="preserve"> centi</w:t>
      </w:r>
      <w:r w:rsidRPr="005458BB">
        <w:rPr>
          <w:rFonts w:ascii="Times New Roman" w:eastAsia="Times New Roman" w:hAnsi="Times New Roman"/>
          <w:kern w:val="28"/>
          <w:sz w:val="24"/>
          <w:szCs w:val="24"/>
          <w:lang w:eastAsia="lv-LV"/>
        </w:rPr>
        <w:t>).</w:t>
      </w:r>
    </w:p>
    <w:p w:rsidR="00A3145A" w:rsidRPr="005458BB" w:rsidRDefault="00A3145A" w:rsidP="00A3145A">
      <w:pPr>
        <w:widowControl w:val="0"/>
        <w:numPr>
          <w:ilvl w:val="1"/>
          <w:numId w:val="1"/>
        </w:numPr>
        <w:tabs>
          <w:tab w:val="left" w:pos="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Līguma summa ietver nodrošināšanu  ar  konteineriem, transporta izmaksas, visus nodokļus, nodevas, kā arī visus citus ar Līguma izpildi saistītos izdevumus, kas attiecas uz pakalpojuma sniegšanu.</w:t>
      </w:r>
    </w:p>
    <w:p w:rsidR="00A3145A" w:rsidRPr="005458BB" w:rsidRDefault="00A3145A" w:rsidP="00A3145A">
      <w:pPr>
        <w:widowControl w:val="0"/>
        <w:numPr>
          <w:ilvl w:val="1"/>
          <w:numId w:val="1"/>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Izpildītājs apņemas savlaicīgi pēc sniegtā pakalpojuma vienu reizi  mēnesī  izrakstīt un nosūtīt Pasūtītājam rēķinu par šajā līgumā noteiktajiem un sniegtajiem pakalpojumiem.</w:t>
      </w:r>
    </w:p>
    <w:p w:rsidR="00A3145A" w:rsidRPr="005458BB" w:rsidRDefault="00A3145A" w:rsidP="00A3145A">
      <w:pPr>
        <w:widowControl w:val="0"/>
        <w:numPr>
          <w:ilvl w:val="1"/>
          <w:numId w:val="1"/>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lastRenderedPageBreak/>
        <w:t>Atkritumu izvešanas maksu Pasūtītājs maksā Izpildītājam, pamatojoties uz Izpildītāja izrakstītā un Pasūtītājam nosūtītā rēķina pamata. Atkritumu izvešanas izmaksas ir norādītas šī līguma 1. pielikumā.</w:t>
      </w:r>
    </w:p>
    <w:p w:rsidR="00A3145A" w:rsidRPr="005458BB" w:rsidRDefault="00A3145A" w:rsidP="00A3145A">
      <w:pPr>
        <w:widowControl w:val="0"/>
        <w:numPr>
          <w:ilvl w:val="1"/>
          <w:numId w:val="1"/>
        </w:numPr>
        <w:tabs>
          <w:tab w:val="left" w:pos="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 xml:space="preserve">Pasūtītājs apmaksu par saņemtiem pakalpojumiem veiks </w:t>
      </w:r>
      <w:proofErr w:type="spellStart"/>
      <w:r w:rsidRPr="005458BB">
        <w:rPr>
          <w:rFonts w:ascii="Times New Roman" w:eastAsia="Times New Roman" w:hAnsi="Times New Roman"/>
          <w:i/>
          <w:kern w:val="28"/>
          <w:sz w:val="24"/>
          <w:szCs w:val="24"/>
          <w:lang w:eastAsia="lv-LV"/>
        </w:rPr>
        <w:t>euro</w:t>
      </w:r>
      <w:proofErr w:type="spellEnd"/>
      <w:r w:rsidRPr="005458BB">
        <w:rPr>
          <w:rFonts w:ascii="Times New Roman" w:eastAsia="Times New Roman" w:hAnsi="Times New Roman"/>
          <w:kern w:val="28"/>
          <w:sz w:val="24"/>
          <w:szCs w:val="24"/>
          <w:lang w:eastAsia="lv-LV"/>
        </w:rPr>
        <w:t>, atbilstoši šī Līguma 3.1.punktā noteiktai cenai, saskaņā ar Izpildītāja iesniegto rēķinu, pamatojoties uz Līdzēju parakstīto pavadzīmi. Apmaksa tiek veikta ar pārskaitījumu uz rēķinā norā</w:t>
      </w:r>
      <w:r w:rsidR="00536E00">
        <w:rPr>
          <w:rFonts w:ascii="Times New Roman" w:eastAsia="Times New Roman" w:hAnsi="Times New Roman"/>
          <w:kern w:val="28"/>
          <w:sz w:val="24"/>
          <w:szCs w:val="24"/>
          <w:lang w:eastAsia="lv-LV"/>
        </w:rPr>
        <w:t>dīto bankas norēķinu kontu 30 (T</w:t>
      </w:r>
      <w:r w:rsidRPr="005458BB">
        <w:rPr>
          <w:rFonts w:ascii="Times New Roman" w:eastAsia="Times New Roman" w:hAnsi="Times New Roman"/>
          <w:kern w:val="28"/>
          <w:sz w:val="24"/>
          <w:szCs w:val="24"/>
          <w:lang w:eastAsia="lv-LV"/>
        </w:rPr>
        <w:t>rīsdesmit) dienu laikā pēc rēķina saņemšanas no Izpildītāja.</w:t>
      </w:r>
    </w:p>
    <w:p w:rsidR="00A3145A" w:rsidRPr="005458BB" w:rsidRDefault="00A3145A" w:rsidP="00A3145A">
      <w:pPr>
        <w:widowControl w:val="0"/>
        <w:numPr>
          <w:ilvl w:val="1"/>
          <w:numId w:val="1"/>
        </w:numPr>
        <w:tabs>
          <w:tab w:val="left" w:pos="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 xml:space="preserve">Ja Pasūtītājs nav veicis Izpildītāja tam izrakstīto rēķinu samaksu noteiktajā termiņā, tad Izpildītājs ir tiesīgs pārtraukt turpmāku Atkritumu savākšanu no Pasūtītāja līdz pilnīgai saistību izpildei un aprēķināt līgumsodu. </w:t>
      </w:r>
    </w:p>
    <w:p w:rsidR="00A3145A" w:rsidRPr="005458BB" w:rsidRDefault="00A3145A" w:rsidP="00A3145A">
      <w:pPr>
        <w:widowControl w:val="0"/>
        <w:numPr>
          <w:ilvl w:val="1"/>
          <w:numId w:val="1"/>
        </w:numPr>
        <w:tabs>
          <w:tab w:val="left" w:pos="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Pasūtītājs neapmaksā Izpildītāja rēķinu un/vai nesedz Izpildītāja izmaksas, par kurām atbilstoši Līgumā noteiktajām tiesībām un kārtībai nav parakstīta pavadzīme.</w:t>
      </w:r>
    </w:p>
    <w:p w:rsidR="00A3145A" w:rsidRPr="005458BB" w:rsidRDefault="00A3145A" w:rsidP="00A3145A">
      <w:pPr>
        <w:widowControl w:val="0"/>
        <w:numPr>
          <w:ilvl w:val="1"/>
          <w:numId w:val="1"/>
        </w:numPr>
        <w:tabs>
          <w:tab w:val="left" w:pos="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Ja saskaņā ar normatīvajiem aktiem tiek grozīta PVN likme, cena un Līguma summa ar PVN tiek grozītas bez atsevišķas Līdzēju vienošanās. Šādas PVN likmes izmaiņas stājas spēkā normatīvajos aktos noteiktajā laikā un kārtībā. Pakalpojuma cenas un Līguma summa bez PVN šādā kārtībā nevar tikt grozītas.</w:t>
      </w:r>
    </w:p>
    <w:p w:rsidR="00A3145A" w:rsidRPr="005458BB" w:rsidRDefault="00A3145A" w:rsidP="00A3145A">
      <w:pPr>
        <w:spacing w:after="0" w:line="240" w:lineRule="auto"/>
        <w:ind w:left="567"/>
        <w:jc w:val="both"/>
        <w:rPr>
          <w:rFonts w:ascii="Times New Roman" w:eastAsia="Times New Roman" w:hAnsi="Times New Roman"/>
          <w:kern w:val="28"/>
          <w:sz w:val="24"/>
          <w:szCs w:val="24"/>
          <w:lang w:eastAsia="lv-LV"/>
        </w:rPr>
      </w:pPr>
    </w:p>
    <w:p w:rsidR="00A3145A" w:rsidRPr="005458BB" w:rsidRDefault="00A3145A" w:rsidP="00A3145A">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kern w:val="28"/>
          <w:sz w:val="24"/>
          <w:szCs w:val="24"/>
          <w:lang w:eastAsia="lv-LV"/>
        </w:rPr>
      </w:pPr>
      <w:r w:rsidRPr="005458BB">
        <w:rPr>
          <w:rFonts w:ascii="Times New Roman" w:eastAsia="Times New Roman" w:hAnsi="Times New Roman"/>
          <w:b/>
          <w:bCs/>
          <w:kern w:val="28"/>
          <w:sz w:val="24"/>
          <w:szCs w:val="24"/>
          <w:lang w:eastAsia="lv-LV"/>
        </w:rPr>
        <w:t>Līdzēju atbildība</w:t>
      </w:r>
    </w:p>
    <w:p w:rsidR="00A3145A" w:rsidRPr="005458BB" w:rsidRDefault="00A3145A" w:rsidP="00A3145A">
      <w:pPr>
        <w:widowControl w:val="0"/>
        <w:numPr>
          <w:ilvl w:val="1"/>
          <w:numId w:val="2"/>
        </w:numPr>
        <w:tabs>
          <w:tab w:val="left" w:pos="0"/>
        </w:tabs>
        <w:overflowPunct w:val="0"/>
        <w:autoSpaceDE w:val="0"/>
        <w:autoSpaceDN w:val="0"/>
        <w:adjustRightInd w:val="0"/>
        <w:spacing w:after="0" w:line="240" w:lineRule="auto"/>
        <w:ind w:right="-1"/>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A3145A" w:rsidRPr="005458BB" w:rsidRDefault="00A3145A" w:rsidP="00A3145A">
      <w:pPr>
        <w:widowControl w:val="0"/>
        <w:numPr>
          <w:ilvl w:val="1"/>
          <w:numId w:val="2"/>
        </w:numPr>
        <w:tabs>
          <w:tab w:val="left" w:pos="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spacing w:val="2"/>
          <w:kern w:val="28"/>
          <w:sz w:val="24"/>
          <w:szCs w:val="24"/>
          <w:lang w:eastAsia="lv-LV"/>
        </w:rPr>
        <w:t>Par Līguma pielikumos minēto Atkritumu izvešanas termiņu neievērošanu Pasūtītājs ir tiesīgs pieprasīt Izpildītājam maksāt līgumsodu 0,1% (</w:t>
      </w:r>
      <w:r w:rsidR="00536E00">
        <w:rPr>
          <w:rFonts w:ascii="Times New Roman" w:eastAsia="Times New Roman" w:hAnsi="Times New Roman"/>
          <w:spacing w:val="2"/>
          <w:kern w:val="28"/>
          <w:sz w:val="24"/>
          <w:szCs w:val="24"/>
          <w:lang w:eastAsia="lv-LV"/>
        </w:rPr>
        <w:t>N</w:t>
      </w:r>
      <w:r w:rsidRPr="005458BB">
        <w:rPr>
          <w:rFonts w:ascii="Times New Roman" w:eastAsia="Times New Roman" w:hAnsi="Times New Roman"/>
          <w:spacing w:val="2"/>
          <w:kern w:val="28"/>
          <w:sz w:val="24"/>
          <w:szCs w:val="24"/>
          <w:lang w:eastAsia="lv-LV"/>
        </w:rPr>
        <w:t>ulle komats viena procenta) apmērā no nesniegtā pakalpojuma summas par katru nokavējuma dienu, taču nepārsniedzot 10% (</w:t>
      </w:r>
      <w:r w:rsidR="00536E00">
        <w:rPr>
          <w:rFonts w:ascii="Times New Roman" w:eastAsia="Times New Roman" w:hAnsi="Times New Roman"/>
          <w:spacing w:val="2"/>
          <w:kern w:val="28"/>
          <w:sz w:val="24"/>
          <w:szCs w:val="24"/>
          <w:lang w:eastAsia="lv-LV"/>
        </w:rPr>
        <w:t>D</w:t>
      </w:r>
      <w:r w:rsidRPr="005458BB">
        <w:rPr>
          <w:rFonts w:ascii="Times New Roman" w:eastAsia="Times New Roman" w:hAnsi="Times New Roman"/>
          <w:spacing w:val="2"/>
          <w:kern w:val="28"/>
          <w:sz w:val="24"/>
          <w:szCs w:val="24"/>
          <w:lang w:eastAsia="lv-LV"/>
        </w:rPr>
        <w:t xml:space="preserve">esmit procentus) no </w:t>
      </w:r>
      <w:r w:rsidRPr="005458BB">
        <w:rPr>
          <w:rFonts w:ascii="Times New Roman" w:eastAsia="Times New Roman" w:hAnsi="Times New Roman"/>
          <w:bCs/>
          <w:kern w:val="28"/>
          <w:sz w:val="24"/>
          <w:szCs w:val="24"/>
          <w:lang w:eastAsia="lv-LV"/>
        </w:rPr>
        <w:t>kopējās līguma summas</w:t>
      </w:r>
      <w:r w:rsidRPr="005458BB">
        <w:rPr>
          <w:rFonts w:ascii="Times New Roman" w:eastAsia="Times New Roman" w:hAnsi="Times New Roman"/>
          <w:kern w:val="28"/>
          <w:sz w:val="24"/>
          <w:szCs w:val="24"/>
          <w:lang w:eastAsia="lv-LV"/>
        </w:rPr>
        <w:t xml:space="preserve">. </w:t>
      </w:r>
    </w:p>
    <w:p w:rsidR="00A3145A" w:rsidRPr="005458BB" w:rsidRDefault="00A3145A" w:rsidP="00A3145A">
      <w:pPr>
        <w:widowControl w:val="0"/>
        <w:numPr>
          <w:ilvl w:val="1"/>
          <w:numId w:val="2"/>
        </w:numPr>
        <w:tabs>
          <w:tab w:val="left" w:pos="0"/>
        </w:tabs>
        <w:overflowPunct w:val="0"/>
        <w:autoSpaceDE w:val="0"/>
        <w:autoSpaceDN w:val="0"/>
        <w:adjustRightInd w:val="0"/>
        <w:spacing w:after="0" w:line="240" w:lineRule="auto"/>
        <w:jc w:val="both"/>
        <w:rPr>
          <w:rFonts w:ascii="Times New Roman" w:eastAsia="Times New Roman" w:hAnsi="Times New Roman"/>
          <w:spacing w:val="2"/>
          <w:kern w:val="28"/>
          <w:sz w:val="24"/>
          <w:szCs w:val="24"/>
          <w:lang w:eastAsia="lv-LV"/>
        </w:rPr>
      </w:pPr>
      <w:r w:rsidRPr="005458BB">
        <w:rPr>
          <w:rFonts w:ascii="Times New Roman" w:eastAsia="Times New Roman" w:hAnsi="Times New Roman"/>
          <w:spacing w:val="2"/>
          <w:kern w:val="28"/>
          <w:sz w:val="24"/>
          <w:szCs w:val="24"/>
          <w:lang w:eastAsia="lv-LV"/>
        </w:rPr>
        <w:t>Par šajā Līgumā noteikto maksājuma termiņu nokavējumu Izpildītājs ir tiesīgs pieprasīt Pasūtītājam maksāt līgumsodu 0,1% (</w:t>
      </w:r>
      <w:r w:rsidR="00536E00">
        <w:rPr>
          <w:rFonts w:ascii="Times New Roman" w:eastAsia="Times New Roman" w:hAnsi="Times New Roman"/>
          <w:spacing w:val="2"/>
          <w:kern w:val="28"/>
          <w:sz w:val="24"/>
          <w:szCs w:val="24"/>
          <w:lang w:eastAsia="lv-LV"/>
        </w:rPr>
        <w:t>N</w:t>
      </w:r>
      <w:r w:rsidRPr="005458BB">
        <w:rPr>
          <w:rFonts w:ascii="Times New Roman" w:eastAsia="Times New Roman" w:hAnsi="Times New Roman"/>
          <w:spacing w:val="2"/>
          <w:kern w:val="28"/>
          <w:sz w:val="24"/>
          <w:szCs w:val="24"/>
          <w:lang w:eastAsia="lv-LV"/>
        </w:rPr>
        <w:t>ulle komats viena procenta) apmērā no termiņā nesamaksātās naudas summas par katru nokavējuma dienu, taču nepārsniedzot 10% (</w:t>
      </w:r>
      <w:r w:rsidR="00536E00">
        <w:rPr>
          <w:rFonts w:ascii="Times New Roman" w:eastAsia="Times New Roman" w:hAnsi="Times New Roman"/>
          <w:spacing w:val="2"/>
          <w:kern w:val="28"/>
          <w:sz w:val="24"/>
          <w:szCs w:val="24"/>
          <w:lang w:eastAsia="lv-LV"/>
        </w:rPr>
        <w:t>D</w:t>
      </w:r>
      <w:r w:rsidRPr="005458BB">
        <w:rPr>
          <w:rFonts w:ascii="Times New Roman" w:eastAsia="Times New Roman" w:hAnsi="Times New Roman"/>
          <w:spacing w:val="2"/>
          <w:kern w:val="28"/>
          <w:sz w:val="24"/>
          <w:szCs w:val="24"/>
          <w:lang w:eastAsia="lv-LV"/>
        </w:rPr>
        <w:t>esmit procentus) no termiņā nesamaksātās naudas summas.</w:t>
      </w:r>
    </w:p>
    <w:p w:rsidR="00A3145A" w:rsidRPr="005458BB" w:rsidRDefault="00A3145A" w:rsidP="00A3145A">
      <w:pPr>
        <w:widowControl w:val="0"/>
        <w:numPr>
          <w:ilvl w:val="1"/>
          <w:numId w:val="2"/>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Līdzēji ir atbildīgi par to darbības/bezdarbības rezultātā otram Līdzējam</w:t>
      </w:r>
      <w:r w:rsidRPr="005458BB">
        <w:rPr>
          <w:rFonts w:ascii="Times New Roman" w:eastAsia="Times New Roman" w:hAnsi="Times New Roman"/>
          <w:snapToGrid w:val="0"/>
          <w:kern w:val="28"/>
          <w:sz w:val="24"/>
          <w:szCs w:val="24"/>
          <w:lang w:eastAsia="lv-LV"/>
        </w:rPr>
        <w:t xml:space="preserve"> </w:t>
      </w:r>
      <w:r w:rsidRPr="005458BB">
        <w:rPr>
          <w:rFonts w:ascii="Times New Roman" w:eastAsia="Times New Roman" w:hAnsi="Times New Roman"/>
          <w:kern w:val="28"/>
          <w:sz w:val="24"/>
          <w:szCs w:val="24"/>
          <w:lang w:eastAsia="lv-LV"/>
        </w:rPr>
        <w:t>nodarītajiem zaudējumiem.</w:t>
      </w:r>
    </w:p>
    <w:p w:rsidR="00A3145A" w:rsidRPr="005458BB" w:rsidRDefault="00A3145A" w:rsidP="00A3145A">
      <w:pPr>
        <w:widowControl w:val="0"/>
        <w:numPr>
          <w:ilvl w:val="1"/>
          <w:numId w:val="2"/>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5458BB">
        <w:rPr>
          <w:rFonts w:ascii="Times New Roman" w:eastAsia="Times New Roman" w:hAnsi="Times New Roman"/>
          <w:kern w:val="28"/>
          <w:sz w:val="24"/>
          <w:szCs w:val="24"/>
          <w:lang w:eastAsia="lv-LV"/>
        </w:rPr>
        <w:t>Jebkura šajā Līgumā noteiktā līgumsoda samaksa neatbrīvo Līdzējus no to saistību pilnīgas izpildes un Līdzēji var prasīt kā līgumsoda, tā arī Līguma noteikumu izpildīšanu.</w:t>
      </w:r>
    </w:p>
    <w:p w:rsidR="00A3145A" w:rsidRPr="005458BB" w:rsidRDefault="00A3145A" w:rsidP="00A3145A">
      <w:pPr>
        <w:widowControl w:val="0"/>
        <w:overflowPunct w:val="0"/>
        <w:autoSpaceDE w:val="0"/>
        <w:autoSpaceDN w:val="0"/>
        <w:adjustRightInd w:val="0"/>
        <w:spacing w:after="0" w:line="240" w:lineRule="auto"/>
        <w:rPr>
          <w:rFonts w:ascii="Times New Roman" w:eastAsia="Times New Roman" w:hAnsi="Times New Roman"/>
          <w:kern w:val="28"/>
          <w:sz w:val="24"/>
          <w:szCs w:val="24"/>
          <w:lang w:eastAsia="lv-LV"/>
        </w:rPr>
      </w:pPr>
    </w:p>
    <w:p w:rsidR="00A3145A" w:rsidRPr="005458BB" w:rsidRDefault="00A3145A" w:rsidP="00A3145A">
      <w:pPr>
        <w:widowControl w:val="0"/>
        <w:numPr>
          <w:ilvl w:val="0"/>
          <w:numId w:val="2"/>
        </w:numPr>
        <w:overflowPunct w:val="0"/>
        <w:autoSpaceDE w:val="0"/>
        <w:autoSpaceDN w:val="0"/>
        <w:adjustRightInd w:val="0"/>
        <w:spacing w:after="0" w:line="240" w:lineRule="auto"/>
        <w:jc w:val="center"/>
        <w:rPr>
          <w:rFonts w:ascii="Times New Roman" w:eastAsia="Times New Roman" w:hAnsi="Times New Roman"/>
          <w:b/>
          <w:bCs/>
          <w:kern w:val="28"/>
          <w:sz w:val="24"/>
          <w:szCs w:val="24"/>
          <w:lang w:eastAsia="lv-LV"/>
        </w:rPr>
      </w:pPr>
      <w:r w:rsidRPr="005458BB">
        <w:rPr>
          <w:rFonts w:ascii="Times New Roman" w:eastAsia="Times New Roman" w:hAnsi="Times New Roman"/>
          <w:b/>
          <w:bCs/>
          <w:kern w:val="28"/>
          <w:sz w:val="24"/>
          <w:szCs w:val="24"/>
          <w:lang w:eastAsia="lv-LV"/>
        </w:rPr>
        <w:t>Līguma termiņš un grozīšanas kārtība</w:t>
      </w:r>
    </w:p>
    <w:p w:rsidR="00A3145A" w:rsidRPr="005458BB" w:rsidRDefault="00A3145A" w:rsidP="00A3145A">
      <w:pPr>
        <w:keepNext/>
        <w:widowControl w:val="0"/>
        <w:numPr>
          <w:ilvl w:val="1"/>
          <w:numId w:val="2"/>
        </w:numPr>
        <w:overflowPunct w:val="0"/>
        <w:autoSpaceDE w:val="0"/>
        <w:autoSpaceDN w:val="0"/>
        <w:adjustRightInd w:val="0"/>
        <w:spacing w:after="0" w:line="240" w:lineRule="auto"/>
        <w:jc w:val="both"/>
        <w:outlineLvl w:val="3"/>
        <w:rPr>
          <w:rFonts w:ascii="Times New Roman" w:eastAsia="Times New Roman" w:hAnsi="Times New Roman"/>
          <w:bCs/>
          <w:sz w:val="24"/>
          <w:szCs w:val="24"/>
        </w:rPr>
      </w:pPr>
      <w:r w:rsidRPr="005458BB">
        <w:rPr>
          <w:rFonts w:ascii="Times New Roman" w:eastAsia="Times New Roman" w:hAnsi="Times New Roman"/>
          <w:bCs/>
          <w:spacing w:val="-3"/>
          <w:sz w:val="24"/>
          <w:szCs w:val="24"/>
        </w:rPr>
        <w:t xml:space="preserve">Līgums stājas spēkā ar dienu, kad tas ir parakstīts gan no </w:t>
      </w:r>
      <w:r w:rsidRPr="005458BB">
        <w:rPr>
          <w:rFonts w:ascii="Times New Roman" w:eastAsia="Times New Roman" w:hAnsi="Times New Roman"/>
          <w:bCs/>
          <w:spacing w:val="-2"/>
          <w:sz w:val="24"/>
          <w:szCs w:val="24"/>
        </w:rPr>
        <w:t xml:space="preserve">Pasūtītāja, gan no Izpildītāja puses, un ir spēkā  </w:t>
      </w:r>
      <w:r w:rsidRPr="005458BB">
        <w:rPr>
          <w:rFonts w:ascii="Times New Roman" w:eastAsia="Times New Roman" w:hAnsi="Times New Roman"/>
          <w:b/>
          <w:bCs/>
          <w:i/>
          <w:spacing w:val="-2"/>
          <w:sz w:val="24"/>
          <w:szCs w:val="24"/>
        </w:rPr>
        <w:t>24 (</w:t>
      </w:r>
      <w:r w:rsidR="00536E00">
        <w:rPr>
          <w:rFonts w:ascii="Times New Roman" w:eastAsia="Times New Roman" w:hAnsi="Times New Roman"/>
          <w:b/>
          <w:bCs/>
          <w:i/>
          <w:spacing w:val="-2"/>
          <w:sz w:val="24"/>
          <w:szCs w:val="24"/>
        </w:rPr>
        <w:t>D</w:t>
      </w:r>
      <w:r w:rsidRPr="005458BB">
        <w:rPr>
          <w:rFonts w:ascii="Times New Roman" w:eastAsia="Times New Roman" w:hAnsi="Times New Roman"/>
          <w:b/>
          <w:bCs/>
          <w:i/>
          <w:spacing w:val="-2"/>
          <w:sz w:val="24"/>
          <w:szCs w:val="24"/>
        </w:rPr>
        <w:t>ivdesmit četrus) mēnešus.</w:t>
      </w:r>
    </w:p>
    <w:p w:rsidR="00A3145A" w:rsidRPr="005458BB" w:rsidRDefault="00A3145A" w:rsidP="00A3145A">
      <w:pPr>
        <w:keepNext/>
        <w:widowControl w:val="0"/>
        <w:numPr>
          <w:ilvl w:val="1"/>
          <w:numId w:val="2"/>
        </w:numPr>
        <w:overflowPunct w:val="0"/>
        <w:autoSpaceDE w:val="0"/>
        <w:autoSpaceDN w:val="0"/>
        <w:adjustRightInd w:val="0"/>
        <w:spacing w:after="0" w:line="240" w:lineRule="auto"/>
        <w:jc w:val="both"/>
        <w:outlineLvl w:val="3"/>
        <w:rPr>
          <w:rFonts w:ascii="Times New Roman" w:eastAsia="Times New Roman" w:hAnsi="Times New Roman"/>
          <w:bCs/>
          <w:sz w:val="24"/>
          <w:szCs w:val="24"/>
        </w:rPr>
      </w:pPr>
      <w:r w:rsidRPr="005458BB">
        <w:rPr>
          <w:rFonts w:ascii="Times New Roman" w:eastAsia="Times New Roman" w:hAnsi="Times New Roman"/>
          <w:bCs/>
          <w:sz w:val="24"/>
          <w:szCs w:val="24"/>
        </w:rPr>
        <w:t>Līguma noteikumi var tikt grozīti, abām Pusēm vienojoties. Visi Līguma grozījumi un papildinājumi, kas saistīti ar šo Līgumu, stājas spēkā pēc to noformēšanas rakstiski un abpusējas parakstīšanas, un tiek uzskatīti par šī Līguma neatņemamu sastāvdaļu.</w:t>
      </w:r>
    </w:p>
    <w:p w:rsidR="00A3145A" w:rsidRPr="005458BB" w:rsidRDefault="00A3145A" w:rsidP="00A3145A">
      <w:pPr>
        <w:widowControl w:val="0"/>
        <w:overflowPunct w:val="0"/>
        <w:autoSpaceDE w:val="0"/>
        <w:autoSpaceDN w:val="0"/>
        <w:adjustRightInd w:val="0"/>
        <w:spacing w:after="0" w:line="240" w:lineRule="auto"/>
        <w:rPr>
          <w:rFonts w:ascii="Times New Roman" w:eastAsia="Times New Roman" w:hAnsi="Times New Roman"/>
          <w:kern w:val="28"/>
          <w:sz w:val="24"/>
          <w:szCs w:val="24"/>
        </w:rPr>
      </w:pPr>
    </w:p>
    <w:p w:rsidR="00A3145A" w:rsidRPr="005458BB" w:rsidRDefault="00A3145A" w:rsidP="00A3145A">
      <w:pPr>
        <w:widowControl w:val="0"/>
        <w:numPr>
          <w:ilvl w:val="0"/>
          <w:numId w:val="3"/>
        </w:numPr>
        <w:overflowPunct w:val="0"/>
        <w:autoSpaceDE w:val="0"/>
        <w:autoSpaceDN w:val="0"/>
        <w:adjustRightInd w:val="0"/>
        <w:spacing w:after="0" w:line="240" w:lineRule="auto"/>
        <w:ind w:right="-6"/>
        <w:contextualSpacing/>
        <w:jc w:val="center"/>
        <w:rPr>
          <w:rFonts w:ascii="Times New Roman" w:hAnsi="Times New Roman"/>
          <w:spacing w:val="2"/>
          <w:sz w:val="24"/>
          <w:szCs w:val="24"/>
        </w:rPr>
      </w:pPr>
      <w:r w:rsidRPr="005458BB">
        <w:rPr>
          <w:rFonts w:ascii="Times New Roman" w:hAnsi="Times New Roman"/>
          <w:b/>
          <w:spacing w:val="2"/>
          <w:sz w:val="24"/>
          <w:szCs w:val="24"/>
        </w:rPr>
        <w:t>Līguma laušana, Līguma darbības pārtraukšana</w:t>
      </w:r>
    </w:p>
    <w:p w:rsidR="00A3145A" w:rsidRPr="005458BB" w:rsidRDefault="00A3145A" w:rsidP="00A3145A">
      <w:pPr>
        <w:widowControl w:val="0"/>
        <w:numPr>
          <w:ilvl w:val="1"/>
          <w:numId w:val="3"/>
        </w:numPr>
        <w:shd w:val="clear" w:color="auto" w:fill="FFFFFF"/>
        <w:overflowPunct w:val="0"/>
        <w:autoSpaceDE w:val="0"/>
        <w:autoSpaceDN w:val="0"/>
        <w:adjustRightInd w:val="0"/>
        <w:spacing w:after="0" w:line="240" w:lineRule="auto"/>
        <w:ind w:left="567" w:hanging="567"/>
        <w:jc w:val="both"/>
        <w:rPr>
          <w:rFonts w:ascii="Times New Roman" w:eastAsia="Times New Roman" w:hAnsi="Times New Roman"/>
          <w:spacing w:val="2"/>
          <w:kern w:val="28"/>
          <w:sz w:val="24"/>
          <w:szCs w:val="24"/>
          <w:lang w:eastAsia="lv-LV"/>
        </w:rPr>
      </w:pPr>
      <w:r w:rsidRPr="005458BB">
        <w:rPr>
          <w:rFonts w:ascii="Times New Roman" w:eastAsia="Times New Roman" w:hAnsi="Times New Roman"/>
          <w:spacing w:val="2"/>
          <w:kern w:val="28"/>
          <w:sz w:val="24"/>
          <w:szCs w:val="24"/>
          <w:lang w:eastAsia="lv-LV"/>
        </w:rPr>
        <w:t>Līgums var tikt lauzts šajā Līgumā noteiktajā kārtībā vai Līdzējiem savstarpēji vienojoties.</w:t>
      </w:r>
    </w:p>
    <w:p w:rsidR="00A3145A" w:rsidRPr="005458BB" w:rsidRDefault="00A3145A" w:rsidP="00A3145A">
      <w:pPr>
        <w:widowControl w:val="0"/>
        <w:numPr>
          <w:ilvl w:val="1"/>
          <w:numId w:val="3"/>
        </w:numPr>
        <w:shd w:val="clear" w:color="auto" w:fill="FFFFFF"/>
        <w:overflowPunct w:val="0"/>
        <w:autoSpaceDE w:val="0"/>
        <w:autoSpaceDN w:val="0"/>
        <w:adjustRightInd w:val="0"/>
        <w:spacing w:after="0" w:line="240" w:lineRule="auto"/>
        <w:ind w:left="567" w:hanging="567"/>
        <w:jc w:val="both"/>
        <w:rPr>
          <w:rFonts w:ascii="Times New Roman" w:eastAsia="Times New Roman" w:hAnsi="Times New Roman"/>
          <w:spacing w:val="2"/>
          <w:kern w:val="28"/>
          <w:sz w:val="24"/>
          <w:szCs w:val="24"/>
          <w:lang w:eastAsia="lv-LV"/>
        </w:rPr>
      </w:pPr>
      <w:r w:rsidRPr="005458BB">
        <w:rPr>
          <w:rFonts w:ascii="Times New Roman" w:eastAsia="Times New Roman" w:hAnsi="Times New Roman"/>
          <w:spacing w:val="2"/>
          <w:kern w:val="28"/>
          <w:sz w:val="24"/>
          <w:szCs w:val="24"/>
          <w:lang w:eastAsia="lv-LV"/>
        </w:rPr>
        <w:t xml:space="preserve">Pasūtītājs ir tiesīgs vienpusēji izbeigt šo Līgumu, paziņojot par to Izpildītājam  </w:t>
      </w:r>
      <w:proofErr w:type="spellStart"/>
      <w:r w:rsidRPr="005458BB">
        <w:rPr>
          <w:rFonts w:ascii="Times New Roman" w:eastAsia="Times New Roman" w:hAnsi="Times New Roman"/>
          <w:spacing w:val="2"/>
          <w:kern w:val="28"/>
          <w:sz w:val="24"/>
          <w:szCs w:val="24"/>
          <w:lang w:eastAsia="lv-LV"/>
        </w:rPr>
        <w:t>rakstveidā</w:t>
      </w:r>
      <w:proofErr w:type="spellEnd"/>
      <w:r w:rsidRPr="005458BB">
        <w:rPr>
          <w:rFonts w:ascii="Times New Roman" w:eastAsia="Times New Roman" w:hAnsi="Times New Roman"/>
          <w:spacing w:val="2"/>
          <w:kern w:val="28"/>
          <w:sz w:val="24"/>
          <w:szCs w:val="24"/>
          <w:lang w:eastAsia="lv-LV"/>
        </w:rPr>
        <w:t xml:space="preserve"> 5 (</w:t>
      </w:r>
      <w:r w:rsidR="00536E00">
        <w:rPr>
          <w:rFonts w:ascii="Times New Roman" w:eastAsia="Times New Roman" w:hAnsi="Times New Roman"/>
          <w:spacing w:val="2"/>
          <w:kern w:val="28"/>
          <w:sz w:val="24"/>
          <w:szCs w:val="24"/>
          <w:lang w:eastAsia="lv-LV"/>
        </w:rPr>
        <w:t>P</w:t>
      </w:r>
      <w:r w:rsidRPr="005458BB">
        <w:rPr>
          <w:rFonts w:ascii="Times New Roman" w:eastAsia="Times New Roman" w:hAnsi="Times New Roman"/>
          <w:spacing w:val="2"/>
          <w:kern w:val="28"/>
          <w:sz w:val="24"/>
          <w:szCs w:val="24"/>
          <w:lang w:eastAsia="lv-LV"/>
        </w:rPr>
        <w:t>iecas) kalendārās dienas iepriekš šādos gadījumos:</w:t>
      </w:r>
    </w:p>
    <w:p w:rsidR="00A3145A" w:rsidRPr="005458BB" w:rsidRDefault="00536E00" w:rsidP="00A3145A">
      <w:pPr>
        <w:widowControl w:val="0"/>
        <w:numPr>
          <w:ilvl w:val="2"/>
          <w:numId w:val="3"/>
        </w:numPr>
        <w:shd w:val="clear" w:color="auto" w:fill="FFFFFF"/>
        <w:tabs>
          <w:tab w:val="left" w:pos="360"/>
        </w:tabs>
        <w:overflowPunct w:val="0"/>
        <w:autoSpaceDE w:val="0"/>
        <w:autoSpaceDN w:val="0"/>
        <w:adjustRightInd w:val="0"/>
        <w:spacing w:after="0" w:line="240" w:lineRule="auto"/>
        <w:ind w:left="1418" w:hanging="851"/>
        <w:jc w:val="both"/>
        <w:rPr>
          <w:rFonts w:ascii="Times New Roman" w:eastAsia="Times New Roman" w:hAnsi="Times New Roman"/>
          <w:spacing w:val="2"/>
          <w:kern w:val="28"/>
          <w:sz w:val="24"/>
          <w:szCs w:val="24"/>
          <w:lang w:eastAsia="lv-LV"/>
        </w:rPr>
      </w:pPr>
      <w:r>
        <w:rPr>
          <w:rFonts w:ascii="Times New Roman" w:eastAsia="Times New Roman" w:hAnsi="Times New Roman"/>
          <w:spacing w:val="2"/>
          <w:kern w:val="28"/>
          <w:sz w:val="24"/>
          <w:szCs w:val="24"/>
          <w:lang w:eastAsia="lv-LV"/>
        </w:rPr>
        <w:t>ja Izpildītājs neuzsāk 1.1.</w:t>
      </w:r>
      <w:r w:rsidR="00A3145A" w:rsidRPr="005458BB">
        <w:rPr>
          <w:rFonts w:ascii="Times New Roman" w:eastAsia="Times New Roman" w:hAnsi="Times New Roman"/>
          <w:spacing w:val="2"/>
          <w:kern w:val="28"/>
          <w:sz w:val="24"/>
          <w:szCs w:val="24"/>
          <w:lang w:eastAsia="lv-LV"/>
        </w:rPr>
        <w:t>punktā minēto pakalpojumu sniegšanu Līgumā noteiktajā termiņā. Līgums tomēr netiek izbeigts, ja Izpildītājs minēto 5 (</w:t>
      </w:r>
      <w:r>
        <w:rPr>
          <w:rFonts w:ascii="Times New Roman" w:eastAsia="Times New Roman" w:hAnsi="Times New Roman"/>
          <w:spacing w:val="2"/>
          <w:kern w:val="28"/>
          <w:sz w:val="24"/>
          <w:szCs w:val="24"/>
          <w:lang w:eastAsia="lv-LV"/>
        </w:rPr>
        <w:t>P</w:t>
      </w:r>
      <w:r w:rsidR="00A3145A" w:rsidRPr="005458BB">
        <w:rPr>
          <w:rFonts w:ascii="Times New Roman" w:eastAsia="Times New Roman" w:hAnsi="Times New Roman"/>
          <w:spacing w:val="2"/>
          <w:kern w:val="28"/>
          <w:sz w:val="24"/>
          <w:szCs w:val="24"/>
          <w:lang w:eastAsia="lv-LV"/>
        </w:rPr>
        <w:t>iecu) darba dienu laikā pierāda, ka nav vainojams pie pakalpojuma sniegšanas neuzsākšanas noteiktajā termiņā;</w:t>
      </w:r>
    </w:p>
    <w:p w:rsidR="00A3145A" w:rsidRPr="005458BB" w:rsidRDefault="00A3145A" w:rsidP="00A3145A">
      <w:pPr>
        <w:widowControl w:val="0"/>
        <w:numPr>
          <w:ilvl w:val="2"/>
          <w:numId w:val="3"/>
        </w:numPr>
        <w:shd w:val="clear" w:color="auto" w:fill="FFFFFF"/>
        <w:tabs>
          <w:tab w:val="left" w:pos="360"/>
        </w:tabs>
        <w:overflowPunct w:val="0"/>
        <w:autoSpaceDE w:val="0"/>
        <w:autoSpaceDN w:val="0"/>
        <w:adjustRightInd w:val="0"/>
        <w:spacing w:after="0" w:line="240" w:lineRule="auto"/>
        <w:ind w:left="1418" w:hanging="851"/>
        <w:jc w:val="both"/>
        <w:rPr>
          <w:rFonts w:ascii="Times New Roman" w:eastAsia="Times New Roman" w:hAnsi="Times New Roman"/>
          <w:spacing w:val="2"/>
          <w:kern w:val="28"/>
          <w:sz w:val="24"/>
          <w:szCs w:val="24"/>
          <w:lang w:eastAsia="lv-LV"/>
        </w:rPr>
      </w:pPr>
      <w:r w:rsidRPr="005458BB">
        <w:rPr>
          <w:rFonts w:ascii="Times New Roman" w:eastAsia="Times New Roman" w:hAnsi="Times New Roman"/>
          <w:spacing w:val="2"/>
          <w:kern w:val="28"/>
          <w:sz w:val="24"/>
          <w:szCs w:val="24"/>
          <w:lang w:eastAsia="lv-LV"/>
        </w:rPr>
        <w:lastRenderedPageBreak/>
        <w:t>ja Izpildītājs pēc Pasūtītāja rakstveida brīdinājuma saņemšanas par līguma noteikumu pārkāpumu 2 (</w:t>
      </w:r>
      <w:r w:rsidR="00536E00">
        <w:rPr>
          <w:rFonts w:ascii="Times New Roman" w:eastAsia="Times New Roman" w:hAnsi="Times New Roman"/>
          <w:spacing w:val="2"/>
          <w:kern w:val="28"/>
          <w:sz w:val="24"/>
          <w:szCs w:val="24"/>
          <w:lang w:eastAsia="lv-LV"/>
        </w:rPr>
        <w:t>D</w:t>
      </w:r>
      <w:r w:rsidRPr="005458BB">
        <w:rPr>
          <w:rFonts w:ascii="Times New Roman" w:eastAsia="Times New Roman" w:hAnsi="Times New Roman"/>
          <w:spacing w:val="2"/>
          <w:kern w:val="28"/>
          <w:sz w:val="24"/>
          <w:szCs w:val="24"/>
          <w:lang w:eastAsia="lv-LV"/>
        </w:rPr>
        <w:t>ivas) reizes atkārtoti 30 (</w:t>
      </w:r>
      <w:r w:rsidR="00536E00">
        <w:rPr>
          <w:rFonts w:ascii="Times New Roman" w:eastAsia="Times New Roman" w:hAnsi="Times New Roman"/>
          <w:spacing w:val="2"/>
          <w:kern w:val="28"/>
          <w:sz w:val="24"/>
          <w:szCs w:val="24"/>
          <w:lang w:eastAsia="lv-LV"/>
        </w:rPr>
        <w:t>T</w:t>
      </w:r>
      <w:r w:rsidRPr="005458BB">
        <w:rPr>
          <w:rFonts w:ascii="Times New Roman" w:eastAsia="Times New Roman" w:hAnsi="Times New Roman"/>
          <w:spacing w:val="2"/>
          <w:kern w:val="28"/>
          <w:sz w:val="24"/>
          <w:szCs w:val="24"/>
          <w:lang w:eastAsia="lv-LV"/>
        </w:rPr>
        <w:t>rīsdesmit) kalendāro dienu laikā ir pieļāvis brīdinājumā minētos Līguma noteikumu pārkāpumus un/vai ignorē Pasūtītāja brīdinājumu un prasību par pārkāpumu novēršanu ilgāk  par  10 (</w:t>
      </w:r>
      <w:r w:rsidR="00536E00">
        <w:rPr>
          <w:rFonts w:ascii="Times New Roman" w:eastAsia="Times New Roman" w:hAnsi="Times New Roman"/>
          <w:spacing w:val="2"/>
          <w:kern w:val="28"/>
          <w:sz w:val="24"/>
          <w:szCs w:val="24"/>
          <w:lang w:eastAsia="lv-LV"/>
        </w:rPr>
        <w:t>D</w:t>
      </w:r>
      <w:r w:rsidRPr="005458BB">
        <w:rPr>
          <w:rFonts w:ascii="Times New Roman" w:eastAsia="Times New Roman" w:hAnsi="Times New Roman"/>
          <w:spacing w:val="2"/>
          <w:kern w:val="28"/>
          <w:sz w:val="24"/>
          <w:szCs w:val="24"/>
          <w:lang w:eastAsia="lv-LV"/>
        </w:rPr>
        <w:t>esmit) kalendārām dienām;</w:t>
      </w:r>
    </w:p>
    <w:p w:rsidR="00A3145A" w:rsidRPr="005458BB" w:rsidRDefault="00A3145A" w:rsidP="00A3145A">
      <w:pPr>
        <w:widowControl w:val="0"/>
        <w:numPr>
          <w:ilvl w:val="2"/>
          <w:numId w:val="3"/>
        </w:numPr>
        <w:shd w:val="clear" w:color="auto" w:fill="FFFFFF"/>
        <w:tabs>
          <w:tab w:val="left" w:pos="360"/>
        </w:tabs>
        <w:overflowPunct w:val="0"/>
        <w:autoSpaceDE w:val="0"/>
        <w:autoSpaceDN w:val="0"/>
        <w:adjustRightInd w:val="0"/>
        <w:spacing w:after="0" w:line="240" w:lineRule="auto"/>
        <w:ind w:left="1418" w:hanging="851"/>
        <w:jc w:val="both"/>
        <w:rPr>
          <w:rFonts w:ascii="Times New Roman" w:eastAsia="Times New Roman" w:hAnsi="Times New Roman"/>
          <w:spacing w:val="2"/>
          <w:kern w:val="28"/>
          <w:sz w:val="24"/>
          <w:szCs w:val="24"/>
          <w:lang w:eastAsia="lv-LV"/>
        </w:rPr>
      </w:pPr>
      <w:r w:rsidRPr="005458BB">
        <w:rPr>
          <w:rFonts w:ascii="Times New Roman" w:eastAsia="Times New Roman" w:hAnsi="Times New Roman"/>
          <w:spacing w:val="2"/>
          <w:kern w:val="28"/>
          <w:sz w:val="24"/>
          <w:szCs w:val="24"/>
          <w:lang w:eastAsia="lv-LV"/>
        </w:rPr>
        <w:t>ja šī līguma izpildes laikā iestājas viens no zemāk minētajiem gadījumiem:</w:t>
      </w:r>
    </w:p>
    <w:p w:rsidR="00A3145A" w:rsidRDefault="00A3145A" w:rsidP="00536E00">
      <w:pPr>
        <w:pStyle w:val="ListParagraph"/>
        <w:widowControl w:val="0"/>
        <w:numPr>
          <w:ilvl w:val="3"/>
          <w:numId w:val="3"/>
        </w:numPr>
        <w:shd w:val="clear" w:color="auto" w:fill="FFFFFF"/>
        <w:tabs>
          <w:tab w:val="left" w:pos="1418"/>
          <w:tab w:val="num" w:pos="1701"/>
        </w:tabs>
        <w:overflowPunct w:val="0"/>
        <w:autoSpaceDE w:val="0"/>
        <w:autoSpaceDN w:val="0"/>
        <w:adjustRightInd w:val="0"/>
        <w:spacing w:after="0" w:line="240" w:lineRule="auto"/>
        <w:jc w:val="both"/>
        <w:rPr>
          <w:rFonts w:ascii="Times New Roman" w:eastAsia="Times New Roman" w:hAnsi="Times New Roman"/>
          <w:spacing w:val="2"/>
          <w:kern w:val="28"/>
          <w:sz w:val="24"/>
          <w:szCs w:val="24"/>
          <w:lang w:eastAsia="lv-LV"/>
        </w:rPr>
      </w:pPr>
      <w:r w:rsidRPr="00536E00">
        <w:rPr>
          <w:rFonts w:ascii="Times New Roman" w:eastAsia="Times New Roman" w:hAnsi="Times New Roman"/>
          <w:spacing w:val="2"/>
          <w:kern w:val="28"/>
          <w:sz w:val="24"/>
          <w:szCs w:val="24"/>
          <w:lang w:eastAsia="lv-LV"/>
        </w:rPr>
        <w:t>ja Izpildītājs pārtrauc pakalpojumu sniegšanu uz 5 (</w:t>
      </w:r>
      <w:r w:rsidR="00536E00">
        <w:rPr>
          <w:rFonts w:ascii="Times New Roman" w:eastAsia="Times New Roman" w:hAnsi="Times New Roman"/>
          <w:spacing w:val="2"/>
          <w:kern w:val="28"/>
          <w:sz w:val="24"/>
          <w:szCs w:val="24"/>
          <w:lang w:eastAsia="lv-LV"/>
        </w:rPr>
        <w:t>P</w:t>
      </w:r>
      <w:r w:rsidRPr="00536E00">
        <w:rPr>
          <w:rFonts w:ascii="Times New Roman" w:eastAsia="Times New Roman" w:hAnsi="Times New Roman"/>
          <w:spacing w:val="2"/>
          <w:kern w:val="28"/>
          <w:sz w:val="24"/>
          <w:szCs w:val="24"/>
          <w:lang w:eastAsia="lv-LV"/>
        </w:rPr>
        <w:t>iecām) dienām vai tā izpilde nenotiek paredzētā apjomā, bet esošajā darbu grafikā šāds darbu pārtraukums nav paredzēts un šo pārtraukumu nav apstiprinājis Pasūtītājs;</w:t>
      </w:r>
    </w:p>
    <w:p w:rsidR="00A3145A" w:rsidRDefault="00536E00" w:rsidP="00536E00">
      <w:pPr>
        <w:pStyle w:val="ListParagraph"/>
        <w:widowControl w:val="0"/>
        <w:numPr>
          <w:ilvl w:val="3"/>
          <w:numId w:val="3"/>
        </w:numPr>
        <w:shd w:val="clear" w:color="auto" w:fill="FFFFFF"/>
        <w:tabs>
          <w:tab w:val="left" w:pos="1418"/>
          <w:tab w:val="num" w:pos="1701"/>
        </w:tabs>
        <w:overflowPunct w:val="0"/>
        <w:autoSpaceDE w:val="0"/>
        <w:autoSpaceDN w:val="0"/>
        <w:adjustRightInd w:val="0"/>
        <w:spacing w:after="0" w:line="240" w:lineRule="auto"/>
        <w:jc w:val="both"/>
        <w:rPr>
          <w:rFonts w:ascii="Times New Roman" w:eastAsia="Times New Roman" w:hAnsi="Times New Roman"/>
          <w:spacing w:val="2"/>
          <w:kern w:val="28"/>
          <w:sz w:val="24"/>
          <w:szCs w:val="24"/>
          <w:lang w:eastAsia="lv-LV"/>
        </w:rPr>
      </w:pPr>
      <w:r>
        <w:rPr>
          <w:rFonts w:ascii="Times New Roman" w:eastAsia="Times New Roman" w:hAnsi="Times New Roman"/>
          <w:spacing w:val="2"/>
          <w:kern w:val="28"/>
          <w:sz w:val="24"/>
          <w:szCs w:val="24"/>
          <w:lang w:eastAsia="lv-LV"/>
        </w:rPr>
        <w:t>p</w:t>
      </w:r>
      <w:r w:rsidR="00A3145A" w:rsidRPr="00536E00">
        <w:rPr>
          <w:rFonts w:ascii="Times New Roman" w:eastAsia="Times New Roman" w:hAnsi="Times New Roman"/>
          <w:spacing w:val="2"/>
          <w:kern w:val="28"/>
          <w:sz w:val="24"/>
          <w:szCs w:val="24"/>
          <w:lang w:eastAsia="lv-LV"/>
        </w:rPr>
        <w:t>ret Izpildītāju tiek iesniegta prasība par atzīšanu par maksātnespējīgu;</w:t>
      </w:r>
    </w:p>
    <w:p w:rsidR="00A3145A" w:rsidRPr="00536E00" w:rsidRDefault="00536E00" w:rsidP="00536E00">
      <w:pPr>
        <w:pStyle w:val="ListParagraph"/>
        <w:widowControl w:val="0"/>
        <w:numPr>
          <w:ilvl w:val="3"/>
          <w:numId w:val="3"/>
        </w:numPr>
        <w:shd w:val="clear" w:color="auto" w:fill="FFFFFF"/>
        <w:tabs>
          <w:tab w:val="left" w:pos="1418"/>
          <w:tab w:val="num" w:pos="1701"/>
        </w:tabs>
        <w:overflowPunct w:val="0"/>
        <w:autoSpaceDE w:val="0"/>
        <w:autoSpaceDN w:val="0"/>
        <w:adjustRightInd w:val="0"/>
        <w:spacing w:after="0" w:line="240" w:lineRule="auto"/>
        <w:jc w:val="both"/>
        <w:rPr>
          <w:rFonts w:ascii="Times New Roman" w:eastAsia="Times New Roman" w:hAnsi="Times New Roman"/>
          <w:spacing w:val="2"/>
          <w:kern w:val="28"/>
          <w:sz w:val="24"/>
          <w:szCs w:val="24"/>
          <w:lang w:eastAsia="lv-LV"/>
        </w:rPr>
      </w:pPr>
      <w:r>
        <w:rPr>
          <w:rFonts w:ascii="Times New Roman" w:eastAsia="Times New Roman" w:hAnsi="Times New Roman"/>
          <w:spacing w:val="2"/>
          <w:kern w:val="28"/>
          <w:sz w:val="24"/>
          <w:szCs w:val="24"/>
          <w:lang w:eastAsia="lv-LV"/>
        </w:rPr>
        <w:t>t</w:t>
      </w:r>
      <w:r w:rsidR="00A3145A" w:rsidRPr="00536E00">
        <w:rPr>
          <w:rFonts w:ascii="Times New Roman" w:eastAsia="Times New Roman" w:hAnsi="Times New Roman"/>
          <w:spacing w:val="2"/>
          <w:kern w:val="28"/>
          <w:sz w:val="24"/>
          <w:szCs w:val="24"/>
          <w:lang w:eastAsia="lv-LV"/>
        </w:rPr>
        <w:t xml:space="preserve">iek veiktas piespiedu darbības no trešo personu puses, kā rezultātā tiek apķīlāta (aprakstīta) Izpildītāja manta, uzlikts liegums rīcībai ar banku kontiem, uzlikts liegums kustamām mantām un nekustamajam īpašumam valsts publiskajos reģistros. </w:t>
      </w:r>
    </w:p>
    <w:p w:rsidR="00A3145A" w:rsidRPr="005458BB" w:rsidRDefault="00A3145A" w:rsidP="00A3145A">
      <w:pPr>
        <w:widowControl w:val="0"/>
        <w:shd w:val="clear" w:color="auto" w:fill="FFFFFF"/>
        <w:overflowPunct w:val="0"/>
        <w:autoSpaceDE w:val="0"/>
        <w:autoSpaceDN w:val="0"/>
        <w:adjustRightInd w:val="0"/>
        <w:spacing w:after="0" w:line="240" w:lineRule="auto"/>
        <w:ind w:left="567" w:hanging="567"/>
        <w:jc w:val="both"/>
        <w:rPr>
          <w:rFonts w:ascii="Times New Roman" w:eastAsia="Times New Roman" w:hAnsi="Times New Roman"/>
          <w:strike/>
          <w:spacing w:val="2"/>
          <w:kern w:val="28"/>
          <w:sz w:val="24"/>
          <w:szCs w:val="24"/>
          <w:lang w:eastAsia="lv-LV"/>
        </w:rPr>
      </w:pPr>
      <w:r w:rsidRPr="005458BB">
        <w:rPr>
          <w:rFonts w:ascii="Times New Roman" w:eastAsia="Times New Roman" w:hAnsi="Times New Roman"/>
          <w:spacing w:val="2"/>
          <w:kern w:val="28"/>
          <w:sz w:val="24"/>
          <w:szCs w:val="24"/>
          <w:lang w:eastAsia="lv-LV"/>
        </w:rPr>
        <w:t>6.3. Jebkurš Līdzējs var izbeigt šī Līguma darbību 30 (</w:t>
      </w:r>
      <w:r w:rsidR="00536E00">
        <w:rPr>
          <w:rFonts w:ascii="Times New Roman" w:eastAsia="Times New Roman" w:hAnsi="Times New Roman"/>
          <w:spacing w:val="2"/>
          <w:kern w:val="28"/>
          <w:sz w:val="24"/>
          <w:szCs w:val="24"/>
          <w:lang w:eastAsia="lv-LV"/>
        </w:rPr>
        <w:t>T</w:t>
      </w:r>
      <w:r w:rsidRPr="005458BB">
        <w:rPr>
          <w:rFonts w:ascii="Times New Roman" w:eastAsia="Times New Roman" w:hAnsi="Times New Roman"/>
          <w:spacing w:val="2"/>
          <w:kern w:val="28"/>
          <w:sz w:val="24"/>
          <w:szCs w:val="24"/>
          <w:lang w:eastAsia="lv-LV"/>
        </w:rPr>
        <w:t>rīsdesmit) dienas pēc rakstveida brīdinājuma iesniegšanas otram Līdzējam, ja otrs Līdzējs nav pildījis savus pienākumus un nav novērsis savu Līguma noteikumu pārkāpumu 30 (</w:t>
      </w:r>
      <w:r w:rsidR="00536E00">
        <w:rPr>
          <w:rFonts w:ascii="Times New Roman" w:eastAsia="Times New Roman" w:hAnsi="Times New Roman"/>
          <w:spacing w:val="2"/>
          <w:kern w:val="28"/>
          <w:sz w:val="24"/>
          <w:szCs w:val="24"/>
          <w:lang w:eastAsia="lv-LV"/>
        </w:rPr>
        <w:t>T</w:t>
      </w:r>
      <w:r w:rsidRPr="005458BB">
        <w:rPr>
          <w:rFonts w:ascii="Times New Roman" w:eastAsia="Times New Roman" w:hAnsi="Times New Roman"/>
          <w:spacing w:val="2"/>
          <w:kern w:val="28"/>
          <w:sz w:val="24"/>
          <w:szCs w:val="24"/>
          <w:lang w:eastAsia="lv-LV"/>
        </w:rPr>
        <w:t>rīsdesmit) dienu laikā kopš rakstiska brīdinājuma saņemšanas.</w:t>
      </w:r>
    </w:p>
    <w:p w:rsidR="00A3145A" w:rsidRPr="005458BB" w:rsidRDefault="00A3145A" w:rsidP="00A3145A">
      <w:pPr>
        <w:widowControl w:val="0"/>
        <w:shd w:val="clear" w:color="auto" w:fill="FFFFFF"/>
        <w:overflowPunct w:val="0"/>
        <w:autoSpaceDE w:val="0"/>
        <w:autoSpaceDN w:val="0"/>
        <w:adjustRightInd w:val="0"/>
        <w:spacing w:after="0" w:line="240" w:lineRule="auto"/>
        <w:ind w:left="567" w:hanging="567"/>
        <w:jc w:val="both"/>
        <w:rPr>
          <w:rFonts w:ascii="Times New Roman" w:eastAsia="Times New Roman" w:hAnsi="Times New Roman"/>
          <w:strike/>
          <w:spacing w:val="2"/>
          <w:kern w:val="28"/>
          <w:sz w:val="24"/>
          <w:szCs w:val="24"/>
          <w:lang w:eastAsia="lv-LV"/>
        </w:rPr>
      </w:pPr>
      <w:r w:rsidRPr="005458BB">
        <w:rPr>
          <w:rFonts w:ascii="Times New Roman" w:eastAsia="Times New Roman" w:hAnsi="Times New Roman"/>
          <w:spacing w:val="2"/>
          <w:kern w:val="28"/>
          <w:sz w:val="24"/>
          <w:szCs w:val="24"/>
          <w:lang w:eastAsia="lv-LV"/>
        </w:rPr>
        <w:t>6.4. Jebkurā Līguma izbeigšanas gadījumā vainīgajam Līdzējam ir pienākums atlīdzināt otram Līdzējam ieguldītos līdzekļus un izdevumus, kas radušies sakarā ar to, ka vainīgais Līdzējs nav pildījis Līgumā noteiktos pienākumus.</w:t>
      </w:r>
    </w:p>
    <w:p w:rsidR="00A3145A" w:rsidRPr="005458BB" w:rsidRDefault="00A3145A" w:rsidP="00A3145A">
      <w:pPr>
        <w:shd w:val="clear" w:color="auto" w:fill="FFFFFF"/>
        <w:spacing w:after="0" w:line="240" w:lineRule="auto"/>
        <w:ind w:left="540"/>
        <w:jc w:val="both"/>
        <w:rPr>
          <w:rFonts w:ascii="Times New Roman" w:eastAsia="Times New Roman" w:hAnsi="Times New Roman"/>
          <w:kern w:val="28"/>
          <w:sz w:val="24"/>
          <w:szCs w:val="24"/>
          <w:lang w:eastAsia="lv-LV"/>
        </w:rPr>
      </w:pPr>
    </w:p>
    <w:p w:rsidR="00A3145A" w:rsidRPr="005458BB" w:rsidRDefault="00A3145A" w:rsidP="00A3145A">
      <w:pPr>
        <w:widowControl w:val="0"/>
        <w:numPr>
          <w:ilvl w:val="0"/>
          <w:numId w:val="3"/>
        </w:numPr>
        <w:shd w:val="clear" w:color="auto" w:fill="FFFFFF"/>
        <w:overflowPunct w:val="0"/>
        <w:autoSpaceDE w:val="0"/>
        <w:autoSpaceDN w:val="0"/>
        <w:adjustRightInd w:val="0"/>
        <w:spacing w:after="0" w:line="240" w:lineRule="auto"/>
        <w:jc w:val="center"/>
        <w:rPr>
          <w:rFonts w:ascii="Times New Roman" w:eastAsia="Times New Roman" w:hAnsi="Times New Roman"/>
          <w:kern w:val="28"/>
          <w:sz w:val="24"/>
          <w:szCs w:val="24"/>
          <w:lang w:eastAsia="lv-LV"/>
        </w:rPr>
      </w:pPr>
      <w:r w:rsidRPr="005458BB">
        <w:rPr>
          <w:rFonts w:ascii="Times New Roman" w:eastAsia="Times New Roman" w:hAnsi="Times New Roman"/>
          <w:b/>
          <w:iCs/>
          <w:spacing w:val="2"/>
          <w:kern w:val="28"/>
          <w:sz w:val="24"/>
          <w:szCs w:val="24"/>
          <w:lang w:eastAsia="lv-LV"/>
        </w:rPr>
        <w:t>Nepārvaramā vara (</w:t>
      </w:r>
      <w:proofErr w:type="spellStart"/>
      <w:r w:rsidRPr="005458BB">
        <w:rPr>
          <w:rFonts w:ascii="Times New Roman" w:eastAsia="Times New Roman" w:hAnsi="Times New Roman"/>
          <w:b/>
          <w:iCs/>
          <w:spacing w:val="2"/>
          <w:kern w:val="28"/>
          <w:sz w:val="24"/>
          <w:szCs w:val="24"/>
          <w:lang w:eastAsia="lv-LV"/>
        </w:rPr>
        <w:t>Force</w:t>
      </w:r>
      <w:proofErr w:type="spellEnd"/>
      <w:r w:rsidRPr="005458BB">
        <w:rPr>
          <w:rFonts w:ascii="Times New Roman" w:eastAsia="Times New Roman" w:hAnsi="Times New Roman"/>
          <w:b/>
          <w:iCs/>
          <w:spacing w:val="2"/>
          <w:kern w:val="28"/>
          <w:sz w:val="24"/>
          <w:szCs w:val="24"/>
          <w:lang w:eastAsia="lv-LV"/>
        </w:rPr>
        <w:t xml:space="preserve"> </w:t>
      </w:r>
      <w:proofErr w:type="spellStart"/>
      <w:r w:rsidRPr="005458BB">
        <w:rPr>
          <w:rFonts w:ascii="Times New Roman" w:eastAsia="Times New Roman" w:hAnsi="Times New Roman"/>
          <w:b/>
          <w:iCs/>
          <w:spacing w:val="2"/>
          <w:kern w:val="28"/>
          <w:sz w:val="24"/>
          <w:szCs w:val="24"/>
          <w:lang w:eastAsia="lv-LV"/>
        </w:rPr>
        <w:t>Majeure</w:t>
      </w:r>
      <w:proofErr w:type="spellEnd"/>
      <w:r w:rsidRPr="005458BB">
        <w:rPr>
          <w:rFonts w:ascii="Times New Roman" w:eastAsia="Times New Roman" w:hAnsi="Times New Roman"/>
          <w:b/>
          <w:iCs/>
          <w:spacing w:val="2"/>
          <w:kern w:val="28"/>
          <w:sz w:val="24"/>
          <w:szCs w:val="24"/>
          <w:lang w:eastAsia="lv-LV"/>
        </w:rPr>
        <w:t>)</w:t>
      </w:r>
    </w:p>
    <w:p w:rsidR="00A3145A" w:rsidRPr="005458BB" w:rsidRDefault="00A3145A" w:rsidP="00A3145A">
      <w:pPr>
        <w:widowControl w:val="0"/>
        <w:numPr>
          <w:ilvl w:val="1"/>
          <w:numId w:val="3"/>
        </w:numPr>
        <w:overflowPunct w:val="0"/>
        <w:autoSpaceDE w:val="0"/>
        <w:autoSpaceDN w:val="0"/>
        <w:adjustRightInd w:val="0"/>
        <w:spacing w:after="0" w:line="240" w:lineRule="auto"/>
        <w:ind w:left="567" w:right="-6" w:hanging="567"/>
        <w:jc w:val="both"/>
        <w:rPr>
          <w:rFonts w:ascii="Times New Roman" w:eastAsia="Times New Roman" w:hAnsi="Times New Roman"/>
          <w:spacing w:val="2"/>
          <w:sz w:val="24"/>
          <w:szCs w:val="24"/>
          <w:lang w:eastAsia="lv-LV"/>
        </w:rPr>
      </w:pPr>
      <w:r w:rsidRPr="005458BB">
        <w:rPr>
          <w:rFonts w:ascii="Times New Roman" w:eastAsia="Times New Roman" w:hAnsi="Times New Roman"/>
          <w:spacing w:val="2"/>
          <w:sz w:val="24"/>
          <w:szCs w:val="24"/>
          <w:lang w:eastAsia="lv-LV"/>
        </w:rPr>
        <w:t xml:space="preserve">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w:t>
      </w:r>
      <w:r w:rsidR="00536E00">
        <w:rPr>
          <w:rFonts w:ascii="Times New Roman" w:eastAsia="Times New Roman" w:hAnsi="Times New Roman"/>
          <w:spacing w:val="2"/>
          <w:sz w:val="24"/>
          <w:szCs w:val="24"/>
          <w:lang w:eastAsia="lv-LV"/>
        </w:rPr>
        <w:t>N</w:t>
      </w:r>
      <w:r w:rsidRPr="005458BB">
        <w:rPr>
          <w:rFonts w:ascii="Times New Roman" w:eastAsia="Times New Roman" w:hAnsi="Times New Roman"/>
          <w:spacing w:val="2"/>
          <w:sz w:val="24"/>
          <w:szCs w:val="24"/>
          <w:lang w:eastAsia="lv-LV"/>
        </w:rPr>
        <w:t>epārvaramas varas apstākļu esamīb</w:t>
      </w:r>
      <w:r w:rsidR="00536E00">
        <w:rPr>
          <w:rFonts w:ascii="Times New Roman" w:eastAsia="Times New Roman" w:hAnsi="Times New Roman"/>
          <w:spacing w:val="2"/>
          <w:sz w:val="24"/>
          <w:szCs w:val="24"/>
          <w:lang w:eastAsia="lv-LV"/>
        </w:rPr>
        <w:t>a</w:t>
      </w:r>
      <w:r w:rsidRPr="005458BB">
        <w:rPr>
          <w:rFonts w:ascii="Times New Roman" w:eastAsia="Times New Roman" w:hAnsi="Times New Roman"/>
          <w:spacing w:val="2"/>
          <w:sz w:val="24"/>
          <w:szCs w:val="24"/>
          <w:lang w:eastAsia="lv-LV"/>
        </w:rPr>
        <w:t xml:space="preserve"> pusei, kurai šie apstākļi radušies, jāapstiprina un jāpierāda.</w:t>
      </w:r>
    </w:p>
    <w:p w:rsidR="00A3145A" w:rsidRPr="005458BB" w:rsidRDefault="00A3145A" w:rsidP="00A3145A">
      <w:pPr>
        <w:widowControl w:val="0"/>
        <w:numPr>
          <w:ilvl w:val="1"/>
          <w:numId w:val="3"/>
        </w:numPr>
        <w:overflowPunct w:val="0"/>
        <w:autoSpaceDE w:val="0"/>
        <w:autoSpaceDN w:val="0"/>
        <w:adjustRightInd w:val="0"/>
        <w:spacing w:after="0" w:line="240" w:lineRule="auto"/>
        <w:ind w:left="567" w:right="-6" w:hanging="567"/>
        <w:jc w:val="both"/>
        <w:rPr>
          <w:rFonts w:ascii="Times New Roman" w:eastAsia="Times New Roman" w:hAnsi="Times New Roman"/>
          <w:spacing w:val="2"/>
          <w:sz w:val="24"/>
          <w:szCs w:val="24"/>
          <w:lang w:eastAsia="lv-LV"/>
        </w:rPr>
      </w:pPr>
      <w:r w:rsidRPr="005458BB">
        <w:rPr>
          <w:rFonts w:ascii="Times New Roman" w:eastAsia="Times New Roman" w:hAnsi="Times New Roman"/>
          <w:spacing w:val="2"/>
          <w:sz w:val="24"/>
          <w:szCs w:val="24"/>
          <w:lang w:eastAsia="lv-LV"/>
        </w:rPr>
        <w:t>Ja iestājas nepārvaramas varas apstākļi, Līdzējam ir pienākums nekavējoties mutiski informēt Līguma beigu rekvizītos norādīto otra Līdzēja atbildīgo darbinieku, kā arī ne vēlāk kā 2 (</w:t>
      </w:r>
      <w:r w:rsidR="0066413B">
        <w:rPr>
          <w:rFonts w:ascii="Times New Roman" w:eastAsia="Times New Roman" w:hAnsi="Times New Roman"/>
          <w:spacing w:val="2"/>
          <w:sz w:val="24"/>
          <w:szCs w:val="24"/>
          <w:lang w:eastAsia="lv-LV"/>
        </w:rPr>
        <w:t>D</w:t>
      </w:r>
      <w:r w:rsidRPr="005458BB">
        <w:rPr>
          <w:rFonts w:ascii="Times New Roman" w:eastAsia="Times New Roman" w:hAnsi="Times New Roman"/>
          <w:spacing w:val="2"/>
          <w:sz w:val="24"/>
          <w:szCs w:val="24"/>
          <w:lang w:eastAsia="lv-LV"/>
        </w:rPr>
        <w:t>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A3145A" w:rsidRPr="005458BB" w:rsidRDefault="00A3145A" w:rsidP="00A3145A">
      <w:pPr>
        <w:widowControl w:val="0"/>
        <w:numPr>
          <w:ilvl w:val="1"/>
          <w:numId w:val="3"/>
        </w:numPr>
        <w:overflowPunct w:val="0"/>
        <w:autoSpaceDE w:val="0"/>
        <w:autoSpaceDN w:val="0"/>
        <w:adjustRightInd w:val="0"/>
        <w:spacing w:after="0" w:line="240" w:lineRule="auto"/>
        <w:ind w:left="567" w:right="-6" w:hanging="567"/>
        <w:jc w:val="both"/>
        <w:rPr>
          <w:rFonts w:ascii="Times New Roman" w:eastAsia="Times New Roman" w:hAnsi="Times New Roman"/>
          <w:spacing w:val="2"/>
          <w:sz w:val="24"/>
          <w:szCs w:val="24"/>
          <w:lang w:eastAsia="lv-LV"/>
        </w:rPr>
      </w:pPr>
      <w:r w:rsidRPr="005458BB">
        <w:rPr>
          <w:rFonts w:ascii="Times New Roman" w:eastAsia="Times New Roman" w:hAnsi="Times New Roman"/>
          <w:spacing w:val="2"/>
          <w:sz w:val="24"/>
          <w:szCs w:val="24"/>
          <w:lang w:eastAsia="lv-LV"/>
        </w:rPr>
        <w:t>Līdzēji var vienpusēji izbeigt šo Līgumu, ja nepārvaramas varas apstākļi turpinās ilgāk par 2 (</w:t>
      </w:r>
      <w:r w:rsidR="0066413B">
        <w:rPr>
          <w:rFonts w:ascii="Times New Roman" w:eastAsia="Times New Roman" w:hAnsi="Times New Roman"/>
          <w:spacing w:val="2"/>
          <w:sz w:val="24"/>
          <w:szCs w:val="24"/>
          <w:lang w:eastAsia="lv-LV"/>
        </w:rPr>
        <w:t>D</w:t>
      </w:r>
      <w:r w:rsidRPr="005458BB">
        <w:rPr>
          <w:rFonts w:ascii="Times New Roman" w:eastAsia="Times New Roman" w:hAnsi="Times New Roman"/>
          <w:spacing w:val="2"/>
          <w:sz w:val="24"/>
          <w:szCs w:val="24"/>
          <w:lang w:eastAsia="lv-LV"/>
        </w:rPr>
        <w:t>iviem) kalendārajiem mēnešiem. Šajā gadījumā neviens no Līdzējiem nav tiesīgs prasīt tādējādi radušos zaudējumu atlīdzību. Ja līgums tiek izbeigts nepārvaramas varas apstākļu dēļ, Pasūtītājs veic norēķinus par faktiski izpildītajiem pakalpojumiem.</w:t>
      </w:r>
    </w:p>
    <w:p w:rsidR="00A3145A" w:rsidRPr="005458BB" w:rsidRDefault="00A3145A" w:rsidP="00A3145A">
      <w:pPr>
        <w:widowControl w:val="0"/>
        <w:numPr>
          <w:ilvl w:val="1"/>
          <w:numId w:val="3"/>
        </w:numPr>
        <w:overflowPunct w:val="0"/>
        <w:autoSpaceDE w:val="0"/>
        <w:autoSpaceDN w:val="0"/>
        <w:adjustRightInd w:val="0"/>
        <w:spacing w:after="0" w:line="240" w:lineRule="auto"/>
        <w:ind w:left="567" w:right="-6" w:hanging="567"/>
        <w:jc w:val="both"/>
        <w:rPr>
          <w:rFonts w:ascii="Times New Roman" w:eastAsia="Times New Roman" w:hAnsi="Times New Roman"/>
          <w:spacing w:val="2"/>
          <w:sz w:val="24"/>
          <w:szCs w:val="24"/>
          <w:lang w:eastAsia="lv-LV"/>
        </w:rPr>
      </w:pPr>
      <w:r w:rsidRPr="005458BB">
        <w:rPr>
          <w:rFonts w:ascii="Times New Roman" w:eastAsia="Times New Roman" w:hAnsi="Times New Roman"/>
          <w:spacing w:val="2"/>
          <w:sz w:val="24"/>
          <w:szCs w:val="24"/>
          <w:lang w:eastAsia="lv-LV"/>
        </w:rPr>
        <w:t>Ja nepārvaramas varas apstākļu un to seku dēļ nav iespējams atsākt turpināt pildīt šajā līgumā paredzētās saistības ilgāk kā 15 (</w:t>
      </w:r>
      <w:r w:rsidR="0066413B">
        <w:rPr>
          <w:rFonts w:ascii="Times New Roman" w:eastAsia="Times New Roman" w:hAnsi="Times New Roman"/>
          <w:spacing w:val="2"/>
          <w:sz w:val="24"/>
          <w:szCs w:val="24"/>
          <w:lang w:eastAsia="lv-LV"/>
        </w:rPr>
        <w:t>P</w:t>
      </w:r>
      <w:r w:rsidRPr="005458BB">
        <w:rPr>
          <w:rFonts w:ascii="Times New Roman" w:eastAsia="Times New Roman" w:hAnsi="Times New Roman"/>
          <w:spacing w:val="2"/>
          <w:sz w:val="24"/>
          <w:szCs w:val="24"/>
          <w:lang w:eastAsia="lv-LV"/>
        </w:rPr>
        <w:t>iecpadsmit) dienu laikā, Līdzēji, ne vēlāk kā 5 (</w:t>
      </w:r>
      <w:r w:rsidR="0066413B">
        <w:rPr>
          <w:rFonts w:ascii="Times New Roman" w:eastAsia="Times New Roman" w:hAnsi="Times New Roman"/>
          <w:spacing w:val="2"/>
          <w:sz w:val="24"/>
          <w:szCs w:val="24"/>
          <w:lang w:eastAsia="lv-LV"/>
        </w:rPr>
        <w:t>P</w:t>
      </w:r>
      <w:r w:rsidRPr="005458BB">
        <w:rPr>
          <w:rFonts w:ascii="Times New Roman" w:eastAsia="Times New Roman" w:hAnsi="Times New Roman"/>
          <w:spacing w:val="2"/>
          <w:sz w:val="24"/>
          <w:szCs w:val="24"/>
          <w:lang w:eastAsia="lv-LV"/>
        </w:rPr>
        <w:t xml:space="preserve">iecu) dienu laikā no brīža, kad nepārvaramas varas apstākļu un to seku dēļ nav iespējams atsākt turpināt pildīt šajā līgumā paredzētās saistības, sāk sarunas par šī līguma izpildes alternatīviem variantiem, kuri ir pieņemami abiem Līdzējiem, un izdara attiecīgus grozījumus šajā līgumā vai </w:t>
      </w:r>
      <w:r w:rsidR="0066413B">
        <w:rPr>
          <w:rFonts w:ascii="Times New Roman" w:eastAsia="Times New Roman" w:hAnsi="Times New Roman"/>
          <w:spacing w:val="2"/>
          <w:sz w:val="24"/>
          <w:szCs w:val="24"/>
          <w:lang w:eastAsia="lv-LV"/>
        </w:rPr>
        <w:t>izstrādā</w:t>
      </w:r>
      <w:r w:rsidRPr="005458BB">
        <w:rPr>
          <w:rFonts w:ascii="Times New Roman" w:eastAsia="Times New Roman" w:hAnsi="Times New Roman"/>
          <w:spacing w:val="2"/>
          <w:sz w:val="24"/>
          <w:szCs w:val="24"/>
          <w:lang w:eastAsia="lv-LV"/>
        </w:rPr>
        <w:t xml:space="preserve"> jaunu līgumu. Ja 10 (</w:t>
      </w:r>
      <w:r w:rsidR="0066413B">
        <w:rPr>
          <w:rFonts w:ascii="Times New Roman" w:eastAsia="Times New Roman" w:hAnsi="Times New Roman"/>
          <w:spacing w:val="2"/>
          <w:sz w:val="24"/>
          <w:szCs w:val="24"/>
          <w:lang w:eastAsia="lv-LV"/>
        </w:rPr>
        <w:t>D</w:t>
      </w:r>
      <w:r w:rsidRPr="005458BB">
        <w:rPr>
          <w:rFonts w:ascii="Times New Roman" w:eastAsia="Times New Roman" w:hAnsi="Times New Roman"/>
          <w:spacing w:val="2"/>
          <w:sz w:val="24"/>
          <w:szCs w:val="24"/>
          <w:lang w:eastAsia="lv-LV"/>
        </w:rPr>
        <w:t xml:space="preserve">esmit) dienu laikā no sarunu uzsākšanas sākotnējā termiņa Līdzējiem neizdodas izdarīt attiecīgus grozījumus šajā līgumā vai noslēgt jaunu līgumu, tad  līgums  tiek atzīts  par  izbeigtu. </w:t>
      </w:r>
    </w:p>
    <w:p w:rsidR="00A3145A" w:rsidRPr="005458BB" w:rsidRDefault="00A3145A" w:rsidP="00A3145A">
      <w:pPr>
        <w:widowControl w:val="0"/>
        <w:numPr>
          <w:ilvl w:val="1"/>
          <w:numId w:val="3"/>
        </w:numPr>
        <w:overflowPunct w:val="0"/>
        <w:autoSpaceDE w:val="0"/>
        <w:autoSpaceDN w:val="0"/>
        <w:adjustRightInd w:val="0"/>
        <w:spacing w:after="0" w:line="240" w:lineRule="auto"/>
        <w:ind w:left="567" w:right="-6" w:hanging="567"/>
        <w:jc w:val="both"/>
        <w:rPr>
          <w:rFonts w:ascii="Times New Roman" w:eastAsia="Times New Roman" w:hAnsi="Times New Roman"/>
          <w:spacing w:val="2"/>
          <w:sz w:val="24"/>
          <w:szCs w:val="24"/>
          <w:lang w:eastAsia="lv-LV"/>
        </w:rPr>
      </w:pPr>
      <w:r w:rsidRPr="005458BB">
        <w:rPr>
          <w:rFonts w:ascii="Times New Roman" w:eastAsia="Times New Roman" w:hAnsi="Times New Roman"/>
          <w:spacing w:val="2"/>
          <w:sz w:val="24"/>
          <w:szCs w:val="24"/>
          <w:lang w:eastAsia="lv-LV"/>
        </w:rPr>
        <w:t xml:space="preserve">Nepārvaramas varas apstākļiem beidzoties, Līdzējam, kurš pirmais konstatējis minēto </w:t>
      </w:r>
      <w:r w:rsidRPr="005458BB">
        <w:rPr>
          <w:rFonts w:ascii="Times New Roman" w:eastAsia="Times New Roman" w:hAnsi="Times New Roman"/>
          <w:spacing w:val="2"/>
          <w:sz w:val="24"/>
          <w:szCs w:val="24"/>
          <w:lang w:eastAsia="lv-LV"/>
        </w:rPr>
        <w:lastRenderedPageBreak/>
        <w:t>apstākļu izbeigšanos, ir pienākums nekavējoties iesniegt rakstisku paziņojumu otram Līdzējam par minēto apstākļu beigšanos.</w:t>
      </w:r>
    </w:p>
    <w:p w:rsidR="00A3145A" w:rsidRPr="005458BB" w:rsidRDefault="00A3145A" w:rsidP="00A3145A">
      <w:pPr>
        <w:spacing w:after="0" w:line="240" w:lineRule="auto"/>
        <w:ind w:left="567" w:right="-6"/>
        <w:jc w:val="both"/>
        <w:rPr>
          <w:rFonts w:ascii="Times New Roman" w:eastAsia="Times New Roman" w:hAnsi="Times New Roman"/>
          <w:spacing w:val="2"/>
          <w:sz w:val="24"/>
          <w:szCs w:val="24"/>
          <w:lang w:eastAsia="lv-LV"/>
        </w:rPr>
      </w:pPr>
    </w:p>
    <w:p w:rsidR="00A3145A" w:rsidRPr="005458BB" w:rsidRDefault="00A3145A" w:rsidP="00A3145A">
      <w:pPr>
        <w:widowControl w:val="0"/>
        <w:numPr>
          <w:ilvl w:val="0"/>
          <w:numId w:val="3"/>
        </w:numPr>
        <w:overflowPunct w:val="0"/>
        <w:autoSpaceDE w:val="0"/>
        <w:autoSpaceDN w:val="0"/>
        <w:adjustRightInd w:val="0"/>
        <w:spacing w:after="0" w:line="240" w:lineRule="auto"/>
        <w:ind w:right="-6"/>
        <w:jc w:val="center"/>
        <w:rPr>
          <w:rFonts w:ascii="Times New Roman" w:eastAsia="Times New Roman" w:hAnsi="Times New Roman"/>
          <w:spacing w:val="2"/>
          <w:sz w:val="24"/>
          <w:szCs w:val="24"/>
          <w:lang w:eastAsia="lv-LV"/>
        </w:rPr>
      </w:pPr>
      <w:r w:rsidRPr="005458BB">
        <w:rPr>
          <w:rFonts w:ascii="Times New Roman" w:eastAsia="Times New Roman" w:hAnsi="Times New Roman"/>
          <w:b/>
          <w:iCs/>
          <w:spacing w:val="2"/>
          <w:sz w:val="24"/>
          <w:szCs w:val="24"/>
          <w:lang w:eastAsia="lv-LV"/>
        </w:rPr>
        <w:t>Strīdu izskatīšanas kārtība</w:t>
      </w:r>
    </w:p>
    <w:p w:rsidR="00A3145A" w:rsidRPr="005458BB" w:rsidRDefault="00A3145A" w:rsidP="00A3145A">
      <w:pPr>
        <w:widowControl w:val="0"/>
        <w:numPr>
          <w:ilvl w:val="1"/>
          <w:numId w:val="3"/>
        </w:numPr>
        <w:overflowPunct w:val="0"/>
        <w:autoSpaceDE w:val="0"/>
        <w:autoSpaceDN w:val="0"/>
        <w:adjustRightInd w:val="0"/>
        <w:spacing w:after="0" w:line="240" w:lineRule="auto"/>
        <w:ind w:left="567" w:right="-6" w:hanging="567"/>
        <w:contextualSpacing/>
        <w:jc w:val="both"/>
        <w:rPr>
          <w:rFonts w:ascii="Times New Roman" w:hAnsi="Times New Roman"/>
          <w:spacing w:val="2"/>
          <w:sz w:val="24"/>
          <w:szCs w:val="24"/>
        </w:rPr>
      </w:pPr>
      <w:r w:rsidRPr="005458BB">
        <w:rPr>
          <w:rFonts w:ascii="Times New Roman" w:hAnsi="Times New Roman"/>
          <w:spacing w:val="2"/>
          <w:sz w:val="24"/>
          <w:szCs w:val="24"/>
        </w:rPr>
        <w:t>Visas domstarpības un strīdi, kādi izceļas starp Līdzējiem saistībā ar Līguma izpildi, tiek atrisināti savstarpēju pārrunu ceļā, ja nepieciešams, papildinot vai grozot Līguma tekstu.</w:t>
      </w:r>
    </w:p>
    <w:p w:rsidR="00A3145A" w:rsidRPr="005458BB" w:rsidRDefault="00A3145A" w:rsidP="00A3145A">
      <w:pPr>
        <w:widowControl w:val="0"/>
        <w:numPr>
          <w:ilvl w:val="1"/>
          <w:numId w:val="3"/>
        </w:numPr>
        <w:overflowPunct w:val="0"/>
        <w:autoSpaceDE w:val="0"/>
        <w:autoSpaceDN w:val="0"/>
        <w:adjustRightInd w:val="0"/>
        <w:spacing w:after="0" w:line="240" w:lineRule="auto"/>
        <w:ind w:left="567" w:right="-6" w:hanging="567"/>
        <w:jc w:val="both"/>
        <w:rPr>
          <w:rFonts w:ascii="Times New Roman" w:eastAsia="Times New Roman" w:hAnsi="Times New Roman"/>
          <w:spacing w:val="2"/>
          <w:kern w:val="28"/>
          <w:sz w:val="24"/>
          <w:szCs w:val="24"/>
          <w:lang w:eastAsia="lv-LV"/>
        </w:rPr>
      </w:pPr>
      <w:r w:rsidRPr="005458BB">
        <w:rPr>
          <w:rFonts w:ascii="Times New Roman" w:eastAsia="Times New Roman" w:hAnsi="Times New Roman"/>
          <w:spacing w:val="2"/>
          <w:kern w:val="28"/>
          <w:sz w:val="24"/>
          <w:szCs w:val="24"/>
          <w:lang w:eastAsia="lv-LV"/>
        </w:rPr>
        <w:t>Ja Līdzēji nespēj strīdu vai pretrunas atrisināt savstarpēji vienojoties, tie tiek atrisināti tiesā Latvijas Republikas normatīvajos aktos noteiktajā kārtībā.</w:t>
      </w:r>
    </w:p>
    <w:p w:rsidR="00A3145A" w:rsidRPr="005458BB" w:rsidRDefault="00A3145A" w:rsidP="00A3145A">
      <w:pPr>
        <w:spacing w:after="0" w:line="240" w:lineRule="auto"/>
        <w:ind w:left="567" w:right="-6"/>
        <w:jc w:val="both"/>
        <w:rPr>
          <w:rFonts w:ascii="Times New Roman" w:eastAsia="Times New Roman" w:hAnsi="Times New Roman"/>
          <w:spacing w:val="2"/>
          <w:kern w:val="28"/>
          <w:sz w:val="24"/>
          <w:szCs w:val="24"/>
          <w:lang w:eastAsia="lv-LV"/>
        </w:rPr>
      </w:pPr>
    </w:p>
    <w:p w:rsidR="00A3145A" w:rsidRPr="005458BB" w:rsidRDefault="00A3145A" w:rsidP="00A3145A">
      <w:pPr>
        <w:widowControl w:val="0"/>
        <w:numPr>
          <w:ilvl w:val="0"/>
          <w:numId w:val="3"/>
        </w:numPr>
        <w:overflowPunct w:val="0"/>
        <w:autoSpaceDE w:val="0"/>
        <w:autoSpaceDN w:val="0"/>
        <w:adjustRightInd w:val="0"/>
        <w:spacing w:after="0" w:line="240" w:lineRule="auto"/>
        <w:ind w:right="-6"/>
        <w:jc w:val="center"/>
        <w:rPr>
          <w:rFonts w:ascii="Times New Roman" w:eastAsia="Times New Roman" w:hAnsi="Times New Roman"/>
          <w:spacing w:val="2"/>
          <w:kern w:val="28"/>
          <w:sz w:val="24"/>
          <w:szCs w:val="24"/>
          <w:lang w:eastAsia="lv-LV"/>
        </w:rPr>
      </w:pPr>
      <w:r w:rsidRPr="005458BB">
        <w:rPr>
          <w:rFonts w:ascii="Times New Roman" w:eastAsia="Times New Roman" w:hAnsi="Times New Roman"/>
          <w:b/>
          <w:spacing w:val="2"/>
          <w:kern w:val="28"/>
          <w:sz w:val="24"/>
          <w:szCs w:val="24"/>
          <w:lang w:eastAsia="lv-LV"/>
        </w:rPr>
        <w:t>Nobeiguma noteikumi</w:t>
      </w:r>
    </w:p>
    <w:p w:rsidR="00A3145A" w:rsidRPr="005458BB" w:rsidRDefault="00A3145A" w:rsidP="00A3145A">
      <w:pPr>
        <w:widowControl w:val="0"/>
        <w:numPr>
          <w:ilvl w:val="1"/>
          <w:numId w:val="3"/>
        </w:numPr>
        <w:shd w:val="clear" w:color="auto" w:fill="FFFFFF"/>
        <w:overflowPunct w:val="0"/>
        <w:autoSpaceDE w:val="0"/>
        <w:autoSpaceDN w:val="0"/>
        <w:adjustRightInd w:val="0"/>
        <w:spacing w:after="0" w:line="240" w:lineRule="auto"/>
        <w:ind w:left="567" w:hanging="567"/>
        <w:jc w:val="both"/>
        <w:rPr>
          <w:rFonts w:ascii="Times New Roman" w:eastAsia="Times New Roman" w:hAnsi="Times New Roman"/>
          <w:spacing w:val="2"/>
          <w:kern w:val="28"/>
          <w:sz w:val="24"/>
          <w:szCs w:val="24"/>
          <w:lang w:eastAsia="lv-LV"/>
        </w:rPr>
      </w:pPr>
      <w:r w:rsidRPr="005458BB">
        <w:rPr>
          <w:rFonts w:ascii="Times New Roman" w:eastAsia="Times New Roman" w:hAnsi="Times New Roman"/>
          <w:spacing w:val="2"/>
          <w:kern w:val="28"/>
          <w:sz w:val="24"/>
          <w:szCs w:val="24"/>
          <w:lang w:eastAsia="lv-LV"/>
        </w:rPr>
        <w:t>Šī Līguma noteikumi ir saistoši Līdzējiem un pilnā apmērā pāriet uz Līdzēju tiesību un saistību pārņēmējiem.</w:t>
      </w:r>
    </w:p>
    <w:p w:rsidR="00A3145A" w:rsidRPr="005458BB" w:rsidRDefault="00A3145A" w:rsidP="00A3145A">
      <w:pPr>
        <w:widowControl w:val="0"/>
        <w:numPr>
          <w:ilvl w:val="1"/>
          <w:numId w:val="3"/>
        </w:numPr>
        <w:shd w:val="clear" w:color="auto" w:fill="FFFFFF"/>
        <w:overflowPunct w:val="0"/>
        <w:autoSpaceDE w:val="0"/>
        <w:autoSpaceDN w:val="0"/>
        <w:adjustRightInd w:val="0"/>
        <w:spacing w:after="0" w:line="240" w:lineRule="auto"/>
        <w:ind w:left="567" w:hanging="567"/>
        <w:jc w:val="both"/>
        <w:rPr>
          <w:rFonts w:ascii="Times New Roman" w:eastAsia="Times New Roman" w:hAnsi="Times New Roman"/>
          <w:spacing w:val="2"/>
          <w:kern w:val="28"/>
          <w:sz w:val="24"/>
          <w:szCs w:val="24"/>
          <w:lang w:eastAsia="lv-LV"/>
        </w:rPr>
      </w:pPr>
      <w:r w:rsidRPr="005458BB">
        <w:rPr>
          <w:rFonts w:ascii="Times New Roman" w:eastAsia="Times New Roman" w:hAnsi="Times New Roman"/>
          <w:spacing w:val="2"/>
          <w:kern w:val="28"/>
          <w:sz w:val="24"/>
          <w:szCs w:val="24"/>
          <w:lang w:eastAsia="lv-LV"/>
        </w:rPr>
        <w:t>Tās Līguma attiecības, kuras nav atrunātas šī Līguma tekstā, tiek regulētas saskaņā ar Latvijas Republikas normatīvajiem aktiem.</w:t>
      </w:r>
    </w:p>
    <w:p w:rsidR="00A3145A" w:rsidRPr="005458BB" w:rsidRDefault="00A3145A" w:rsidP="00A3145A">
      <w:pPr>
        <w:widowControl w:val="0"/>
        <w:numPr>
          <w:ilvl w:val="1"/>
          <w:numId w:val="3"/>
        </w:numPr>
        <w:shd w:val="clear" w:color="auto" w:fill="FFFFFF"/>
        <w:overflowPunct w:val="0"/>
        <w:autoSpaceDE w:val="0"/>
        <w:autoSpaceDN w:val="0"/>
        <w:adjustRightInd w:val="0"/>
        <w:spacing w:after="0" w:line="240" w:lineRule="auto"/>
        <w:ind w:left="567" w:hanging="567"/>
        <w:jc w:val="both"/>
        <w:rPr>
          <w:rFonts w:ascii="Times New Roman" w:eastAsia="Times New Roman" w:hAnsi="Times New Roman"/>
          <w:spacing w:val="2"/>
          <w:kern w:val="28"/>
          <w:sz w:val="24"/>
          <w:szCs w:val="24"/>
          <w:lang w:eastAsia="lv-LV"/>
        </w:rPr>
      </w:pPr>
      <w:r w:rsidRPr="005458BB">
        <w:rPr>
          <w:rFonts w:ascii="Times New Roman" w:eastAsia="Times New Roman" w:hAnsi="Times New Roman"/>
          <w:spacing w:val="2"/>
          <w:kern w:val="28"/>
          <w:sz w:val="24"/>
          <w:szCs w:val="24"/>
          <w:lang w:eastAsia="lv-LV"/>
        </w:rPr>
        <w:t>Nevienam no Līdzējiem nav tiesību nodot šajā Līgumā noteiktās saistības trešajai personai bez otra Līdzēja rakstiskas piekrišanas.</w:t>
      </w:r>
    </w:p>
    <w:p w:rsidR="00A3145A" w:rsidRPr="005458BB" w:rsidRDefault="00A3145A" w:rsidP="00A3145A">
      <w:pPr>
        <w:widowControl w:val="0"/>
        <w:numPr>
          <w:ilvl w:val="1"/>
          <w:numId w:val="3"/>
        </w:numPr>
        <w:shd w:val="clear" w:color="auto" w:fill="FFFFFF"/>
        <w:overflowPunct w:val="0"/>
        <w:autoSpaceDE w:val="0"/>
        <w:autoSpaceDN w:val="0"/>
        <w:adjustRightInd w:val="0"/>
        <w:spacing w:after="0" w:line="240" w:lineRule="auto"/>
        <w:ind w:left="567" w:hanging="567"/>
        <w:jc w:val="both"/>
        <w:rPr>
          <w:rFonts w:ascii="Times New Roman" w:eastAsia="Times New Roman" w:hAnsi="Times New Roman"/>
          <w:spacing w:val="2"/>
          <w:kern w:val="28"/>
          <w:sz w:val="24"/>
          <w:szCs w:val="24"/>
          <w:lang w:eastAsia="lv-LV"/>
        </w:rPr>
      </w:pPr>
      <w:r w:rsidRPr="005458BB">
        <w:rPr>
          <w:rFonts w:ascii="Times New Roman" w:eastAsia="Times New Roman" w:hAnsi="Times New Roman"/>
          <w:spacing w:val="2"/>
          <w:kern w:val="28"/>
          <w:sz w:val="24"/>
          <w:szCs w:val="24"/>
          <w:lang w:eastAsia="lv-LV"/>
        </w:rPr>
        <w:t xml:space="preserve">Līguma noteikumi ir saistoši Līdzēju tiesību un saistību pārņēmējiem. </w:t>
      </w:r>
    </w:p>
    <w:p w:rsidR="00A3145A" w:rsidRPr="005458BB" w:rsidRDefault="00A3145A" w:rsidP="00A3145A">
      <w:pPr>
        <w:widowControl w:val="0"/>
        <w:numPr>
          <w:ilvl w:val="1"/>
          <w:numId w:val="3"/>
        </w:numPr>
        <w:shd w:val="clear" w:color="auto" w:fill="FFFFFF"/>
        <w:overflowPunct w:val="0"/>
        <w:autoSpaceDE w:val="0"/>
        <w:autoSpaceDN w:val="0"/>
        <w:adjustRightInd w:val="0"/>
        <w:spacing w:after="0" w:line="240" w:lineRule="auto"/>
        <w:ind w:left="567" w:hanging="567"/>
        <w:jc w:val="both"/>
        <w:rPr>
          <w:rFonts w:ascii="Times New Roman" w:eastAsia="Times New Roman" w:hAnsi="Times New Roman"/>
          <w:spacing w:val="2"/>
          <w:kern w:val="28"/>
          <w:sz w:val="24"/>
          <w:szCs w:val="24"/>
          <w:lang w:eastAsia="lv-LV"/>
        </w:rPr>
      </w:pPr>
      <w:r w:rsidRPr="005458BB">
        <w:rPr>
          <w:rFonts w:ascii="Times New Roman" w:eastAsia="Times New Roman" w:hAnsi="Times New Roman"/>
          <w:spacing w:val="2"/>
          <w:kern w:val="28"/>
          <w:sz w:val="24"/>
          <w:szCs w:val="24"/>
          <w:lang w:eastAsia="lv-LV"/>
        </w:rPr>
        <w:t>Ja kāds no Līguma punktiem neparedzētu apstākļu dēļ tiek atzīts par spēkā neesošu vai likumam neatbilstošu, tas neietekmē citu Līgumā pielīgto saistību izpildi, kuras netiek skartas sakarā ar šīm izmaiņām.</w:t>
      </w:r>
    </w:p>
    <w:p w:rsidR="00A3145A" w:rsidRPr="005458BB" w:rsidRDefault="00A3145A" w:rsidP="00A3145A">
      <w:pPr>
        <w:widowControl w:val="0"/>
        <w:numPr>
          <w:ilvl w:val="1"/>
          <w:numId w:val="3"/>
        </w:numPr>
        <w:shd w:val="clear" w:color="auto" w:fill="FFFFFF"/>
        <w:overflowPunct w:val="0"/>
        <w:autoSpaceDE w:val="0"/>
        <w:autoSpaceDN w:val="0"/>
        <w:adjustRightInd w:val="0"/>
        <w:spacing w:after="0" w:line="240" w:lineRule="auto"/>
        <w:ind w:left="567" w:hanging="567"/>
        <w:jc w:val="both"/>
        <w:rPr>
          <w:rFonts w:ascii="Times New Roman" w:eastAsia="Times New Roman" w:hAnsi="Times New Roman"/>
          <w:spacing w:val="2"/>
          <w:kern w:val="28"/>
          <w:sz w:val="24"/>
          <w:szCs w:val="24"/>
          <w:lang w:eastAsia="lv-LV"/>
        </w:rPr>
      </w:pPr>
      <w:r w:rsidRPr="005458BB">
        <w:rPr>
          <w:rFonts w:ascii="Times New Roman" w:eastAsia="Times New Roman" w:hAnsi="Times New Roman"/>
          <w:spacing w:val="2"/>
          <w:kern w:val="28"/>
          <w:sz w:val="24"/>
          <w:szCs w:val="24"/>
          <w:lang w:eastAsia="lv-LV"/>
        </w:rPr>
        <w:t xml:space="preserve">Visi šī Līguma grozījumi ir noformējami </w:t>
      </w:r>
      <w:proofErr w:type="spellStart"/>
      <w:r w:rsidRPr="005458BB">
        <w:rPr>
          <w:rFonts w:ascii="Times New Roman" w:eastAsia="Times New Roman" w:hAnsi="Times New Roman"/>
          <w:spacing w:val="2"/>
          <w:kern w:val="28"/>
          <w:sz w:val="24"/>
          <w:szCs w:val="24"/>
          <w:lang w:eastAsia="lv-LV"/>
        </w:rPr>
        <w:t>rakstveidā</w:t>
      </w:r>
      <w:proofErr w:type="spellEnd"/>
      <w:r w:rsidRPr="005458BB">
        <w:rPr>
          <w:rFonts w:ascii="Times New Roman" w:eastAsia="Times New Roman" w:hAnsi="Times New Roman"/>
          <w:spacing w:val="2"/>
          <w:kern w:val="28"/>
          <w:sz w:val="24"/>
          <w:szCs w:val="24"/>
          <w:lang w:eastAsia="lv-LV"/>
        </w:rPr>
        <w:t xml:space="preserve"> un iegūst spēku ar brīdi, kad tos parakstījuši abi Līdzēji.</w:t>
      </w:r>
    </w:p>
    <w:p w:rsidR="00A3145A" w:rsidRPr="005458BB" w:rsidRDefault="00A3145A" w:rsidP="00A3145A">
      <w:pPr>
        <w:widowControl w:val="0"/>
        <w:numPr>
          <w:ilvl w:val="1"/>
          <w:numId w:val="3"/>
        </w:numPr>
        <w:shd w:val="clear" w:color="auto" w:fill="FFFFFF"/>
        <w:overflowPunct w:val="0"/>
        <w:autoSpaceDE w:val="0"/>
        <w:autoSpaceDN w:val="0"/>
        <w:adjustRightInd w:val="0"/>
        <w:spacing w:after="0" w:line="240" w:lineRule="auto"/>
        <w:ind w:left="567" w:hanging="567"/>
        <w:jc w:val="both"/>
        <w:rPr>
          <w:rFonts w:ascii="Times New Roman" w:eastAsia="Times New Roman" w:hAnsi="Times New Roman"/>
          <w:spacing w:val="2"/>
          <w:kern w:val="28"/>
          <w:sz w:val="24"/>
          <w:szCs w:val="24"/>
          <w:lang w:eastAsia="lv-LV"/>
        </w:rPr>
      </w:pPr>
      <w:r w:rsidRPr="005458BB">
        <w:rPr>
          <w:rFonts w:ascii="Times New Roman" w:eastAsia="Times New Roman" w:hAnsi="Times New Roman"/>
          <w:spacing w:val="2"/>
          <w:kern w:val="28"/>
          <w:sz w:val="24"/>
          <w:szCs w:val="24"/>
          <w:lang w:eastAsia="lv-LV"/>
        </w:rPr>
        <w:t xml:space="preserve">Visiem paziņojumiem, ko Līdzēji </w:t>
      </w:r>
      <w:r w:rsidR="00FA7F0D">
        <w:rPr>
          <w:rFonts w:ascii="Times New Roman" w:eastAsia="Times New Roman" w:hAnsi="Times New Roman"/>
          <w:spacing w:val="2"/>
          <w:kern w:val="28"/>
          <w:sz w:val="24"/>
          <w:szCs w:val="24"/>
          <w:lang w:eastAsia="lv-LV"/>
        </w:rPr>
        <w:t>iesniedz</w:t>
      </w:r>
      <w:r w:rsidRPr="005458BB">
        <w:rPr>
          <w:rFonts w:ascii="Times New Roman" w:eastAsia="Times New Roman" w:hAnsi="Times New Roman"/>
          <w:spacing w:val="2"/>
          <w:kern w:val="28"/>
          <w:sz w:val="24"/>
          <w:szCs w:val="24"/>
          <w:lang w:eastAsia="lv-LV"/>
        </w:rPr>
        <w:t xml:space="preserve"> viens otram saskaņā ar Līgumu, jābūt </w:t>
      </w:r>
      <w:r w:rsidR="00FA7F0D">
        <w:rPr>
          <w:rFonts w:ascii="Times New Roman" w:eastAsia="Times New Roman" w:hAnsi="Times New Roman"/>
          <w:spacing w:val="2"/>
          <w:kern w:val="28"/>
          <w:sz w:val="24"/>
          <w:szCs w:val="24"/>
          <w:lang w:eastAsia="lv-LV"/>
        </w:rPr>
        <w:t xml:space="preserve">noformētiem </w:t>
      </w:r>
      <w:proofErr w:type="spellStart"/>
      <w:r w:rsidR="00FA7F0D">
        <w:rPr>
          <w:rFonts w:ascii="Times New Roman" w:eastAsia="Times New Roman" w:hAnsi="Times New Roman"/>
          <w:spacing w:val="2"/>
          <w:kern w:val="28"/>
          <w:sz w:val="24"/>
          <w:szCs w:val="24"/>
          <w:lang w:eastAsia="lv-LV"/>
        </w:rPr>
        <w:t>rakstveidā</w:t>
      </w:r>
      <w:proofErr w:type="spellEnd"/>
      <w:r w:rsidRPr="005458BB">
        <w:rPr>
          <w:rFonts w:ascii="Times New Roman" w:eastAsia="Times New Roman" w:hAnsi="Times New Roman"/>
          <w:spacing w:val="2"/>
          <w:kern w:val="28"/>
          <w:sz w:val="24"/>
          <w:szCs w:val="24"/>
          <w:lang w:eastAsia="lv-LV"/>
        </w:rPr>
        <w:t xml:space="preserve"> un ir jābūt nodotiem personīgi vai nosūtītiem pa faksu vai ierakstītā vēstulē. Paziņojums tiek uzskatīts par nosūtītu dienā, kad paziņojums ir nodots personīgi, faksa nosūtīšanas dienā vai ierakstītas vēstules saņemšanas dienā. Visai sarakstei un jebkurai informācijai, kas tiek nosūtīta otram Līdzējam, ir jābūt </w:t>
      </w:r>
      <w:r w:rsidR="00170DB3">
        <w:rPr>
          <w:rFonts w:ascii="Times New Roman" w:eastAsia="Times New Roman" w:hAnsi="Times New Roman"/>
          <w:spacing w:val="2"/>
          <w:kern w:val="28"/>
          <w:sz w:val="24"/>
          <w:szCs w:val="24"/>
          <w:lang w:eastAsia="lv-LV"/>
        </w:rPr>
        <w:t xml:space="preserve">noformētai </w:t>
      </w:r>
      <w:r w:rsidRPr="005458BB">
        <w:rPr>
          <w:rFonts w:ascii="Times New Roman" w:eastAsia="Times New Roman" w:hAnsi="Times New Roman"/>
          <w:spacing w:val="2"/>
          <w:kern w:val="28"/>
          <w:sz w:val="24"/>
          <w:szCs w:val="24"/>
          <w:lang w:eastAsia="lv-LV"/>
        </w:rPr>
        <w:t>latviešu valodā un nosūtīta</w:t>
      </w:r>
      <w:r w:rsidR="00CB3522">
        <w:rPr>
          <w:rFonts w:ascii="Times New Roman" w:eastAsia="Times New Roman" w:hAnsi="Times New Roman"/>
          <w:spacing w:val="2"/>
          <w:kern w:val="28"/>
          <w:sz w:val="24"/>
          <w:szCs w:val="24"/>
          <w:lang w:eastAsia="lv-LV"/>
        </w:rPr>
        <w:t>i</w:t>
      </w:r>
      <w:r w:rsidRPr="005458BB">
        <w:rPr>
          <w:rFonts w:ascii="Times New Roman" w:eastAsia="Times New Roman" w:hAnsi="Times New Roman"/>
          <w:spacing w:val="2"/>
          <w:kern w:val="28"/>
          <w:sz w:val="24"/>
          <w:szCs w:val="24"/>
          <w:lang w:eastAsia="lv-LV"/>
        </w:rPr>
        <w:t xml:space="preserve"> uz šajā līgumā norādīto adresi, ja vien informācijas saņēmējs nav iepriekš norādījis savādāk.</w:t>
      </w:r>
    </w:p>
    <w:p w:rsidR="00A3145A" w:rsidRPr="005458BB" w:rsidRDefault="00A3145A" w:rsidP="00A3145A">
      <w:pPr>
        <w:widowControl w:val="0"/>
        <w:numPr>
          <w:ilvl w:val="1"/>
          <w:numId w:val="3"/>
        </w:numPr>
        <w:shd w:val="clear" w:color="auto" w:fill="FFFFFF"/>
        <w:overflowPunct w:val="0"/>
        <w:autoSpaceDE w:val="0"/>
        <w:autoSpaceDN w:val="0"/>
        <w:adjustRightInd w:val="0"/>
        <w:spacing w:after="0" w:line="240" w:lineRule="auto"/>
        <w:ind w:left="567" w:hanging="567"/>
        <w:jc w:val="both"/>
        <w:rPr>
          <w:rFonts w:ascii="Times New Roman" w:eastAsia="Times New Roman" w:hAnsi="Times New Roman"/>
          <w:spacing w:val="2"/>
          <w:kern w:val="28"/>
          <w:sz w:val="24"/>
          <w:szCs w:val="24"/>
          <w:lang w:eastAsia="lv-LV"/>
        </w:rPr>
      </w:pPr>
      <w:r w:rsidRPr="005458BB">
        <w:rPr>
          <w:rFonts w:ascii="Times New Roman" w:eastAsia="Times New Roman" w:hAnsi="Times New Roman"/>
          <w:spacing w:val="2"/>
          <w:kern w:val="28"/>
          <w:sz w:val="24"/>
          <w:szCs w:val="24"/>
          <w:lang w:eastAsia="lv-LV"/>
        </w:rPr>
        <w:t>Par Līguma izpildei būtisko rekvizītu maiņu, kā arī par izmaiņām īpašnieku vai amatpersonu ar paraksta tiesībām sastāvā, Līdzēji informē viens otru 7 (</w:t>
      </w:r>
      <w:r w:rsidR="00CB3522">
        <w:rPr>
          <w:rFonts w:ascii="Times New Roman" w:eastAsia="Times New Roman" w:hAnsi="Times New Roman"/>
          <w:spacing w:val="2"/>
          <w:kern w:val="28"/>
          <w:sz w:val="24"/>
          <w:szCs w:val="24"/>
          <w:lang w:eastAsia="lv-LV"/>
        </w:rPr>
        <w:t>S</w:t>
      </w:r>
      <w:r w:rsidRPr="005458BB">
        <w:rPr>
          <w:rFonts w:ascii="Times New Roman" w:eastAsia="Times New Roman" w:hAnsi="Times New Roman"/>
          <w:spacing w:val="2"/>
          <w:kern w:val="28"/>
          <w:sz w:val="24"/>
          <w:szCs w:val="24"/>
          <w:lang w:eastAsia="lv-LV"/>
        </w:rPr>
        <w:t>eptiņu) darba dienu laikā. Ja kāds no Līdzējiem neinformē otru Līdzēju par savu rekvizītu maiņu šajā Līgumā noteiktajā termiņā, tas uzņemas atbildību par visiem zaudējumiem, kas šajā sakarā varētu rasties otram Līdzējam.</w:t>
      </w:r>
    </w:p>
    <w:p w:rsidR="00A3145A" w:rsidRPr="008B0134" w:rsidRDefault="00A3145A" w:rsidP="00A3145A">
      <w:pPr>
        <w:widowControl w:val="0"/>
        <w:numPr>
          <w:ilvl w:val="1"/>
          <w:numId w:val="3"/>
        </w:numPr>
        <w:shd w:val="clear" w:color="auto" w:fill="FFFFFF"/>
        <w:overflowPunct w:val="0"/>
        <w:autoSpaceDE w:val="0"/>
        <w:autoSpaceDN w:val="0"/>
        <w:adjustRightInd w:val="0"/>
        <w:spacing w:after="0" w:line="240" w:lineRule="auto"/>
        <w:ind w:left="567" w:hanging="567"/>
        <w:jc w:val="both"/>
        <w:rPr>
          <w:rFonts w:ascii="Times New Roman" w:eastAsia="Times New Roman" w:hAnsi="Times New Roman"/>
          <w:spacing w:val="2"/>
          <w:kern w:val="28"/>
          <w:sz w:val="24"/>
          <w:szCs w:val="24"/>
          <w:lang w:eastAsia="lv-LV"/>
        </w:rPr>
      </w:pPr>
      <w:r w:rsidRPr="008B0134">
        <w:rPr>
          <w:rFonts w:ascii="Times New Roman" w:eastAsia="Times New Roman" w:hAnsi="Times New Roman"/>
          <w:kern w:val="28"/>
          <w:sz w:val="24"/>
          <w:szCs w:val="24"/>
          <w:lang w:eastAsia="lv-LV"/>
        </w:rPr>
        <w:t xml:space="preserve">Līgums izstrādāts un parakstīts 2 (divos) identiskos eksemplāros latviešu valodā, katrs uz </w:t>
      </w:r>
      <w:r w:rsidR="009751C9" w:rsidRPr="008B0134">
        <w:rPr>
          <w:rFonts w:ascii="Times New Roman" w:eastAsia="Times New Roman" w:hAnsi="Times New Roman"/>
          <w:kern w:val="28"/>
          <w:sz w:val="24"/>
          <w:szCs w:val="24"/>
          <w:lang w:eastAsia="lv-LV"/>
        </w:rPr>
        <w:t>3 (trijām</w:t>
      </w:r>
      <w:r w:rsidRPr="008B0134">
        <w:rPr>
          <w:rFonts w:ascii="Times New Roman" w:eastAsia="Times New Roman" w:hAnsi="Times New Roman"/>
          <w:kern w:val="28"/>
          <w:sz w:val="24"/>
          <w:szCs w:val="24"/>
          <w:lang w:eastAsia="lv-LV"/>
        </w:rPr>
        <w:t xml:space="preserve">) lapām, pa vienam eksemplāram katrai pusei. Abiem Līguma eksemplāriem ir vienāds juridiskais spēks. Līgumam ir </w:t>
      </w:r>
      <w:r w:rsidR="00A501E2" w:rsidRPr="008B0134">
        <w:rPr>
          <w:rFonts w:ascii="Times New Roman" w:eastAsia="Times New Roman" w:hAnsi="Times New Roman"/>
          <w:kern w:val="28"/>
          <w:sz w:val="24"/>
          <w:szCs w:val="24"/>
          <w:lang w:eastAsia="lv-LV"/>
        </w:rPr>
        <w:t>2</w:t>
      </w:r>
      <w:r w:rsidR="000773BF" w:rsidRPr="008B0134">
        <w:rPr>
          <w:rFonts w:ascii="Times New Roman" w:eastAsia="Times New Roman" w:hAnsi="Times New Roman"/>
          <w:kern w:val="28"/>
          <w:sz w:val="24"/>
          <w:szCs w:val="24"/>
          <w:lang w:eastAsia="lv-LV"/>
        </w:rPr>
        <w:t xml:space="preserve"> (</w:t>
      </w:r>
      <w:r w:rsidR="00A501E2" w:rsidRPr="008B0134">
        <w:rPr>
          <w:rFonts w:ascii="Times New Roman" w:eastAsia="Times New Roman" w:hAnsi="Times New Roman"/>
          <w:kern w:val="28"/>
          <w:sz w:val="24"/>
          <w:szCs w:val="24"/>
          <w:lang w:eastAsia="lv-LV"/>
        </w:rPr>
        <w:t>divi</w:t>
      </w:r>
      <w:r w:rsidR="000773BF" w:rsidRPr="008B0134">
        <w:rPr>
          <w:rFonts w:ascii="Times New Roman" w:eastAsia="Times New Roman" w:hAnsi="Times New Roman"/>
          <w:kern w:val="28"/>
          <w:sz w:val="24"/>
          <w:szCs w:val="24"/>
          <w:lang w:eastAsia="lv-LV"/>
        </w:rPr>
        <w:t xml:space="preserve">)  </w:t>
      </w:r>
      <w:r w:rsidR="00A501E2" w:rsidRPr="008B0134">
        <w:rPr>
          <w:rFonts w:ascii="Times New Roman" w:eastAsia="Times New Roman" w:hAnsi="Times New Roman"/>
          <w:kern w:val="28"/>
          <w:sz w:val="24"/>
          <w:szCs w:val="24"/>
          <w:lang w:eastAsia="lv-LV"/>
        </w:rPr>
        <w:t xml:space="preserve">pielikumi </w:t>
      </w:r>
      <w:r w:rsidR="000773BF" w:rsidRPr="008B0134">
        <w:rPr>
          <w:rFonts w:ascii="Times New Roman" w:eastAsia="Times New Roman" w:hAnsi="Times New Roman"/>
          <w:kern w:val="28"/>
          <w:sz w:val="24"/>
          <w:szCs w:val="24"/>
          <w:lang w:eastAsia="lv-LV"/>
        </w:rPr>
        <w:t xml:space="preserve">uz </w:t>
      </w:r>
      <w:r w:rsidR="00A501E2" w:rsidRPr="008B0134">
        <w:rPr>
          <w:rFonts w:ascii="Times New Roman" w:eastAsia="Times New Roman" w:hAnsi="Times New Roman"/>
          <w:kern w:val="28"/>
          <w:sz w:val="24"/>
          <w:szCs w:val="24"/>
          <w:lang w:eastAsia="lv-LV"/>
        </w:rPr>
        <w:t>2</w:t>
      </w:r>
      <w:r w:rsidR="000773BF" w:rsidRPr="008B0134">
        <w:rPr>
          <w:rFonts w:ascii="Times New Roman" w:eastAsia="Times New Roman" w:hAnsi="Times New Roman"/>
          <w:kern w:val="28"/>
          <w:sz w:val="24"/>
          <w:szCs w:val="24"/>
          <w:lang w:eastAsia="lv-LV"/>
        </w:rPr>
        <w:t xml:space="preserve"> (</w:t>
      </w:r>
      <w:r w:rsidR="00A501E2" w:rsidRPr="008B0134">
        <w:rPr>
          <w:rFonts w:ascii="Times New Roman" w:eastAsia="Times New Roman" w:hAnsi="Times New Roman"/>
          <w:kern w:val="28"/>
          <w:sz w:val="24"/>
          <w:szCs w:val="24"/>
          <w:lang w:eastAsia="lv-LV"/>
        </w:rPr>
        <w:t>divām</w:t>
      </w:r>
      <w:r w:rsidR="000773BF" w:rsidRPr="008B0134">
        <w:rPr>
          <w:rFonts w:ascii="Times New Roman" w:eastAsia="Times New Roman" w:hAnsi="Times New Roman"/>
          <w:kern w:val="28"/>
          <w:sz w:val="24"/>
          <w:szCs w:val="24"/>
          <w:lang w:eastAsia="lv-LV"/>
        </w:rPr>
        <w:t xml:space="preserve">) </w:t>
      </w:r>
      <w:r w:rsidRPr="008B0134">
        <w:rPr>
          <w:rFonts w:ascii="Times New Roman" w:eastAsia="Times New Roman" w:hAnsi="Times New Roman"/>
          <w:kern w:val="28"/>
          <w:sz w:val="24"/>
          <w:szCs w:val="24"/>
          <w:lang w:eastAsia="lv-LV"/>
        </w:rPr>
        <w:t>lap</w:t>
      </w:r>
      <w:r w:rsidR="00A501E2" w:rsidRPr="008B0134">
        <w:rPr>
          <w:rFonts w:ascii="Times New Roman" w:eastAsia="Times New Roman" w:hAnsi="Times New Roman"/>
          <w:kern w:val="28"/>
          <w:sz w:val="24"/>
          <w:szCs w:val="24"/>
          <w:lang w:eastAsia="lv-LV"/>
        </w:rPr>
        <w:t>ām</w:t>
      </w:r>
      <w:r w:rsidRPr="008B0134">
        <w:rPr>
          <w:rFonts w:ascii="Times New Roman" w:eastAsia="Times New Roman" w:hAnsi="Times New Roman"/>
          <w:kern w:val="28"/>
          <w:sz w:val="24"/>
          <w:szCs w:val="24"/>
          <w:lang w:eastAsia="lv-LV"/>
        </w:rPr>
        <w:t>.</w:t>
      </w:r>
    </w:p>
    <w:p w:rsidR="00A3145A" w:rsidRPr="008B0134" w:rsidRDefault="00A3145A" w:rsidP="00A3145A">
      <w:pPr>
        <w:widowControl w:val="0"/>
        <w:numPr>
          <w:ilvl w:val="1"/>
          <w:numId w:val="3"/>
        </w:numPr>
        <w:shd w:val="clear" w:color="auto" w:fill="FFFFFF"/>
        <w:overflowPunct w:val="0"/>
        <w:autoSpaceDE w:val="0"/>
        <w:autoSpaceDN w:val="0"/>
        <w:adjustRightInd w:val="0"/>
        <w:spacing w:after="0" w:line="240" w:lineRule="auto"/>
        <w:ind w:left="567" w:right="-6" w:hanging="567"/>
        <w:jc w:val="both"/>
        <w:rPr>
          <w:rFonts w:ascii="Times New Roman" w:eastAsia="Times New Roman" w:hAnsi="Times New Roman"/>
          <w:spacing w:val="2"/>
          <w:kern w:val="28"/>
          <w:sz w:val="24"/>
          <w:szCs w:val="24"/>
          <w:lang w:eastAsia="lv-LV"/>
        </w:rPr>
      </w:pPr>
      <w:r w:rsidRPr="008B0134">
        <w:rPr>
          <w:rFonts w:ascii="Times New Roman" w:eastAsia="Times New Roman" w:hAnsi="Times New Roman"/>
          <w:spacing w:val="2"/>
          <w:kern w:val="28"/>
          <w:sz w:val="24"/>
          <w:szCs w:val="24"/>
          <w:lang w:eastAsia="lv-LV"/>
        </w:rPr>
        <w:t xml:space="preserve">Līgums stājas spēkā ar tā abpusējas parakstīšanas brīdi. </w:t>
      </w:r>
    </w:p>
    <w:p w:rsidR="00A3145A" w:rsidRPr="008B0134" w:rsidRDefault="00A3145A" w:rsidP="00A3145A">
      <w:pPr>
        <w:widowControl w:val="0"/>
        <w:numPr>
          <w:ilvl w:val="1"/>
          <w:numId w:val="3"/>
        </w:numPr>
        <w:overflowPunct w:val="0"/>
        <w:autoSpaceDE w:val="0"/>
        <w:autoSpaceDN w:val="0"/>
        <w:adjustRightInd w:val="0"/>
        <w:spacing w:after="0" w:line="240" w:lineRule="auto"/>
        <w:ind w:left="567" w:right="-6" w:hanging="567"/>
        <w:jc w:val="both"/>
        <w:rPr>
          <w:rFonts w:ascii="Times New Roman" w:eastAsia="Times New Roman" w:hAnsi="Times New Roman"/>
          <w:spacing w:val="2"/>
          <w:kern w:val="28"/>
          <w:sz w:val="24"/>
          <w:szCs w:val="24"/>
          <w:lang w:eastAsia="lv-LV"/>
        </w:rPr>
      </w:pPr>
      <w:r w:rsidRPr="008B0134">
        <w:rPr>
          <w:rFonts w:ascii="Times New Roman" w:eastAsia="Times New Roman" w:hAnsi="Times New Roman"/>
          <w:spacing w:val="2"/>
          <w:kern w:val="28"/>
          <w:sz w:val="24"/>
          <w:szCs w:val="24"/>
          <w:lang w:eastAsia="lv-LV"/>
        </w:rPr>
        <w:t>Līguma pielikumi:</w:t>
      </w:r>
    </w:p>
    <w:p w:rsidR="00A3145A" w:rsidRPr="008B0134" w:rsidRDefault="00A3145A" w:rsidP="00A3145A">
      <w:pPr>
        <w:widowControl w:val="0"/>
        <w:overflowPunct w:val="0"/>
        <w:autoSpaceDE w:val="0"/>
        <w:autoSpaceDN w:val="0"/>
        <w:adjustRightInd w:val="0"/>
        <w:spacing w:after="0" w:line="240" w:lineRule="auto"/>
        <w:ind w:left="1843" w:right="240" w:hanging="1276"/>
        <w:jc w:val="both"/>
        <w:rPr>
          <w:rFonts w:ascii="Times New Roman" w:eastAsia="Times New Roman" w:hAnsi="Times New Roman"/>
          <w:spacing w:val="2"/>
          <w:kern w:val="28"/>
          <w:sz w:val="24"/>
          <w:szCs w:val="24"/>
          <w:lang w:eastAsia="lv-LV"/>
        </w:rPr>
      </w:pPr>
      <w:r w:rsidRPr="008B0134">
        <w:rPr>
          <w:rFonts w:ascii="Times New Roman" w:eastAsia="Times New Roman" w:hAnsi="Times New Roman"/>
          <w:spacing w:val="2"/>
          <w:kern w:val="28"/>
          <w:sz w:val="24"/>
          <w:szCs w:val="24"/>
          <w:lang w:eastAsia="lv-LV"/>
        </w:rPr>
        <w:t xml:space="preserve">1.pielikums –  </w:t>
      </w:r>
      <w:r w:rsidR="00A501E2" w:rsidRPr="008B0134">
        <w:rPr>
          <w:rFonts w:ascii="Times New Roman" w:eastAsia="Times New Roman" w:hAnsi="Times New Roman"/>
          <w:spacing w:val="2"/>
          <w:kern w:val="28"/>
          <w:sz w:val="24"/>
          <w:szCs w:val="24"/>
          <w:lang w:eastAsia="lv-LV"/>
        </w:rPr>
        <w:t>‘’Finanšu piedāvājums’’;</w:t>
      </w:r>
    </w:p>
    <w:p w:rsidR="00A501E2" w:rsidRDefault="00A501E2" w:rsidP="00A3145A">
      <w:pPr>
        <w:widowControl w:val="0"/>
        <w:overflowPunct w:val="0"/>
        <w:autoSpaceDE w:val="0"/>
        <w:autoSpaceDN w:val="0"/>
        <w:adjustRightInd w:val="0"/>
        <w:spacing w:after="0" w:line="240" w:lineRule="auto"/>
        <w:ind w:left="1843" w:right="240" w:hanging="1276"/>
        <w:jc w:val="both"/>
        <w:rPr>
          <w:rFonts w:ascii="Times New Roman" w:eastAsia="Times New Roman" w:hAnsi="Times New Roman"/>
          <w:spacing w:val="2"/>
          <w:kern w:val="28"/>
          <w:sz w:val="24"/>
          <w:szCs w:val="24"/>
          <w:lang w:eastAsia="lv-LV"/>
        </w:rPr>
      </w:pPr>
      <w:r w:rsidRPr="008B0134">
        <w:rPr>
          <w:rFonts w:ascii="Times New Roman" w:eastAsia="Times New Roman" w:hAnsi="Times New Roman"/>
          <w:spacing w:val="2"/>
          <w:kern w:val="28"/>
          <w:sz w:val="24"/>
          <w:szCs w:val="24"/>
          <w:lang w:eastAsia="lv-LV"/>
        </w:rPr>
        <w:t>2.pielikums – ‘’Aprēķins par sauso sadzīves atkritumu apjomu’’.</w:t>
      </w:r>
    </w:p>
    <w:p w:rsidR="008B0134" w:rsidRDefault="008B0134" w:rsidP="00A3145A">
      <w:pPr>
        <w:widowControl w:val="0"/>
        <w:overflowPunct w:val="0"/>
        <w:autoSpaceDE w:val="0"/>
        <w:autoSpaceDN w:val="0"/>
        <w:adjustRightInd w:val="0"/>
        <w:spacing w:after="0" w:line="240" w:lineRule="auto"/>
        <w:ind w:left="1843" w:right="240" w:hanging="1276"/>
        <w:jc w:val="both"/>
        <w:rPr>
          <w:rFonts w:ascii="Times New Roman" w:eastAsia="Times New Roman" w:hAnsi="Times New Roman"/>
          <w:spacing w:val="2"/>
          <w:kern w:val="28"/>
          <w:sz w:val="24"/>
          <w:szCs w:val="24"/>
          <w:lang w:eastAsia="lv-LV"/>
        </w:rPr>
      </w:pPr>
    </w:p>
    <w:p w:rsidR="008B0134" w:rsidRDefault="008B0134" w:rsidP="00A3145A">
      <w:pPr>
        <w:widowControl w:val="0"/>
        <w:overflowPunct w:val="0"/>
        <w:autoSpaceDE w:val="0"/>
        <w:autoSpaceDN w:val="0"/>
        <w:adjustRightInd w:val="0"/>
        <w:spacing w:after="0" w:line="240" w:lineRule="auto"/>
        <w:ind w:left="1843" w:right="240" w:hanging="1276"/>
        <w:jc w:val="both"/>
        <w:rPr>
          <w:rFonts w:ascii="Times New Roman" w:eastAsia="Times New Roman" w:hAnsi="Times New Roman"/>
          <w:spacing w:val="2"/>
          <w:kern w:val="28"/>
          <w:sz w:val="24"/>
          <w:szCs w:val="24"/>
          <w:lang w:eastAsia="lv-LV"/>
        </w:rPr>
      </w:pPr>
    </w:p>
    <w:p w:rsidR="008B0134" w:rsidRDefault="008B0134" w:rsidP="00A3145A">
      <w:pPr>
        <w:widowControl w:val="0"/>
        <w:overflowPunct w:val="0"/>
        <w:autoSpaceDE w:val="0"/>
        <w:autoSpaceDN w:val="0"/>
        <w:adjustRightInd w:val="0"/>
        <w:spacing w:after="0" w:line="240" w:lineRule="auto"/>
        <w:ind w:left="1843" w:right="240" w:hanging="1276"/>
        <w:jc w:val="both"/>
        <w:rPr>
          <w:rFonts w:ascii="Times New Roman" w:eastAsia="Times New Roman" w:hAnsi="Times New Roman"/>
          <w:spacing w:val="2"/>
          <w:kern w:val="28"/>
          <w:sz w:val="24"/>
          <w:szCs w:val="24"/>
          <w:lang w:eastAsia="lv-LV"/>
        </w:rPr>
      </w:pPr>
    </w:p>
    <w:p w:rsidR="008B0134" w:rsidRDefault="008B0134" w:rsidP="00A3145A">
      <w:pPr>
        <w:widowControl w:val="0"/>
        <w:overflowPunct w:val="0"/>
        <w:autoSpaceDE w:val="0"/>
        <w:autoSpaceDN w:val="0"/>
        <w:adjustRightInd w:val="0"/>
        <w:spacing w:after="0" w:line="240" w:lineRule="auto"/>
        <w:ind w:left="1843" w:right="240" w:hanging="1276"/>
        <w:jc w:val="both"/>
        <w:rPr>
          <w:rFonts w:ascii="Times New Roman" w:eastAsia="Times New Roman" w:hAnsi="Times New Roman"/>
          <w:spacing w:val="2"/>
          <w:kern w:val="28"/>
          <w:sz w:val="24"/>
          <w:szCs w:val="24"/>
          <w:lang w:eastAsia="lv-LV"/>
        </w:rPr>
      </w:pPr>
    </w:p>
    <w:p w:rsidR="008B0134" w:rsidRDefault="008B0134" w:rsidP="00A3145A">
      <w:pPr>
        <w:widowControl w:val="0"/>
        <w:overflowPunct w:val="0"/>
        <w:autoSpaceDE w:val="0"/>
        <w:autoSpaceDN w:val="0"/>
        <w:adjustRightInd w:val="0"/>
        <w:spacing w:after="0" w:line="240" w:lineRule="auto"/>
        <w:ind w:left="1843" w:right="240" w:hanging="1276"/>
        <w:jc w:val="both"/>
        <w:rPr>
          <w:rFonts w:ascii="Times New Roman" w:eastAsia="Times New Roman" w:hAnsi="Times New Roman"/>
          <w:spacing w:val="2"/>
          <w:kern w:val="28"/>
          <w:sz w:val="24"/>
          <w:szCs w:val="24"/>
          <w:lang w:eastAsia="lv-LV"/>
        </w:rPr>
      </w:pPr>
    </w:p>
    <w:p w:rsidR="008B0134" w:rsidRDefault="008B0134" w:rsidP="00A3145A">
      <w:pPr>
        <w:widowControl w:val="0"/>
        <w:overflowPunct w:val="0"/>
        <w:autoSpaceDE w:val="0"/>
        <w:autoSpaceDN w:val="0"/>
        <w:adjustRightInd w:val="0"/>
        <w:spacing w:after="0" w:line="240" w:lineRule="auto"/>
        <w:ind w:left="1843" w:right="240" w:hanging="1276"/>
        <w:jc w:val="both"/>
        <w:rPr>
          <w:rFonts w:ascii="Times New Roman" w:eastAsia="Times New Roman" w:hAnsi="Times New Roman"/>
          <w:spacing w:val="2"/>
          <w:kern w:val="28"/>
          <w:sz w:val="24"/>
          <w:szCs w:val="24"/>
          <w:lang w:eastAsia="lv-LV"/>
        </w:rPr>
      </w:pPr>
    </w:p>
    <w:p w:rsidR="008B0134" w:rsidRDefault="008B0134" w:rsidP="00A3145A">
      <w:pPr>
        <w:widowControl w:val="0"/>
        <w:overflowPunct w:val="0"/>
        <w:autoSpaceDE w:val="0"/>
        <w:autoSpaceDN w:val="0"/>
        <w:adjustRightInd w:val="0"/>
        <w:spacing w:after="0" w:line="240" w:lineRule="auto"/>
        <w:ind w:left="1843" w:right="240" w:hanging="1276"/>
        <w:jc w:val="both"/>
        <w:rPr>
          <w:rFonts w:ascii="Times New Roman" w:eastAsia="Times New Roman" w:hAnsi="Times New Roman"/>
          <w:spacing w:val="2"/>
          <w:kern w:val="28"/>
          <w:sz w:val="24"/>
          <w:szCs w:val="24"/>
          <w:lang w:eastAsia="lv-LV"/>
        </w:rPr>
      </w:pPr>
    </w:p>
    <w:p w:rsidR="008B0134" w:rsidRDefault="008B0134" w:rsidP="00A3145A">
      <w:pPr>
        <w:widowControl w:val="0"/>
        <w:overflowPunct w:val="0"/>
        <w:autoSpaceDE w:val="0"/>
        <w:autoSpaceDN w:val="0"/>
        <w:adjustRightInd w:val="0"/>
        <w:spacing w:after="0" w:line="240" w:lineRule="auto"/>
        <w:ind w:left="1843" w:right="240" w:hanging="1276"/>
        <w:jc w:val="both"/>
        <w:rPr>
          <w:rFonts w:ascii="Times New Roman" w:eastAsia="Times New Roman" w:hAnsi="Times New Roman"/>
          <w:spacing w:val="2"/>
          <w:kern w:val="28"/>
          <w:sz w:val="24"/>
          <w:szCs w:val="24"/>
          <w:lang w:eastAsia="lv-LV"/>
        </w:rPr>
      </w:pPr>
    </w:p>
    <w:p w:rsidR="008B0134" w:rsidRPr="008B0134" w:rsidRDefault="008B0134" w:rsidP="00A3145A">
      <w:pPr>
        <w:widowControl w:val="0"/>
        <w:overflowPunct w:val="0"/>
        <w:autoSpaceDE w:val="0"/>
        <w:autoSpaceDN w:val="0"/>
        <w:adjustRightInd w:val="0"/>
        <w:spacing w:after="0" w:line="240" w:lineRule="auto"/>
        <w:ind w:left="1843" w:right="240" w:hanging="1276"/>
        <w:jc w:val="both"/>
        <w:rPr>
          <w:rFonts w:ascii="Times New Roman" w:eastAsia="Times New Roman" w:hAnsi="Times New Roman"/>
          <w:spacing w:val="2"/>
          <w:kern w:val="28"/>
          <w:sz w:val="24"/>
          <w:szCs w:val="24"/>
          <w:lang w:eastAsia="lv-LV"/>
        </w:rPr>
      </w:pPr>
    </w:p>
    <w:p w:rsidR="00A3145A" w:rsidRPr="008B0134" w:rsidRDefault="00A3145A" w:rsidP="00A3145A">
      <w:pPr>
        <w:widowControl w:val="0"/>
        <w:overflowPunct w:val="0"/>
        <w:autoSpaceDE w:val="0"/>
        <w:autoSpaceDN w:val="0"/>
        <w:adjustRightInd w:val="0"/>
        <w:spacing w:after="0" w:line="240" w:lineRule="auto"/>
        <w:ind w:left="375"/>
        <w:jc w:val="both"/>
        <w:rPr>
          <w:rFonts w:ascii="Times New Roman" w:eastAsia="Times New Roman" w:hAnsi="Times New Roman"/>
          <w:kern w:val="28"/>
          <w:sz w:val="24"/>
          <w:szCs w:val="24"/>
          <w:lang w:eastAsia="lv-LV"/>
        </w:rPr>
      </w:pPr>
    </w:p>
    <w:p w:rsidR="00A3145A" w:rsidRPr="005458BB" w:rsidRDefault="00A3145A" w:rsidP="00A3145A">
      <w:pPr>
        <w:widowControl w:val="0"/>
        <w:numPr>
          <w:ilvl w:val="0"/>
          <w:numId w:val="3"/>
        </w:numPr>
        <w:tabs>
          <w:tab w:val="left" w:pos="360"/>
        </w:tabs>
        <w:overflowPunct w:val="0"/>
        <w:autoSpaceDE w:val="0"/>
        <w:autoSpaceDN w:val="0"/>
        <w:adjustRightInd w:val="0"/>
        <w:spacing w:after="0" w:line="240" w:lineRule="auto"/>
        <w:jc w:val="center"/>
        <w:rPr>
          <w:rFonts w:ascii="Times New Roman" w:eastAsia="Times New Roman" w:hAnsi="Times New Roman"/>
          <w:b/>
          <w:bCs/>
          <w:kern w:val="28"/>
          <w:sz w:val="24"/>
          <w:szCs w:val="24"/>
          <w:lang w:eastAsia="lv-LV"/>
        </w:rPr>
      </w:pPr>
      <w:r w:rsidRPr="005458BB">
        <w:rPr>
          <w:rFonts w:ascii="Times New Roman" w:eastAsia="Times New Roman" w:hAnsi="Times New Roman"/>
          <w:b/>
          <w:bCs/>
          <w:kern w:val="28"/>
          <w:sz w:val="24"/>
          <w:szCs w:val="24"/>
          <w:lang w:eastAsia="lv-LV"/>
        </w:rPr>
        <w:t>Līdzēju rekvizīti un paraksti</w:t>
      </w:r>
    </w:p>
    <w:p w:rsidR="00A3145A" w:rsidRPr="005458BB" w:rsidRDefault="00A3145A" w:rsidP="00A3145A">
      <w:pPr>
        <w:widowControl w:val="0"/>
        <w:tabs>
          <w:tab w:val="left" w:pos="360"/>
        </w:tabs>
        <w:overflowPunct w:val="0"/>
        <w:autoSpaceDE w:val="0"/>
        <w:autoSpaceDN w:val="0"/>
        <w:adjustRightInd w:val="0"/>
        <w:spacing w:after="0" w:line="240" w:lineRule="auto"/>
        <w:rPr>
          <w:rFonts w:ascii="Times New Roman" w:eastAsia="Times New Roman" w:hAnsi="Times New Roman"/>
          <w:kern w:val="28"/>
          <w:sz w:val="24"/>
          <w:szCs w:val="24"/>
          <w:lang w:eastAsia="lv-LV"/>
        </w:rPr>
      </w:pPr>
    </w:p>
    <w:tbl>
      <w:tblPr>
        <w:tblW w:w="9304" w:type="dxa"/>
        <w:tblLayout w:type="fixed"/>
        <w:tblCellMar>
          <w:left w:w="180" w:type="dxa"/>
          <w:right w:w="180" w:type="dxa"/>
        </w:tblCellMar>
        <w:tblLook w:val="04A0" w:firstRow="1" w:lastRow="0" w:firstColumn="1" w:lastColumn="0" w:noHBand="0" w:noVBand="1"/>
      </w:tblPr>
      <w:tblGrid>
        <w:gridCol w:w="5217"/>
        <w:gridCol w:w="4087"/>
      </w:tblGrid>
      <w:tr w:rsidR="0002464B" w:rsidRPr="005458BB" w:rsidTr="00A3145A">
        <w:trPr>
          <w:trHeight w:val="356"/>
        </w:trPr>
        <w:tc>
          <w:tcPr>
            <w:tcW w:w="5217" w:type="dxa"/>
          </w:tcPr>
          <w:p w:rsidR="0002464B" w:rsidRPr="009D620F" w:rsidRDefault="0002464B" w:rsidP="0002464B">
            <w:pPr>
              <w:widowControl w:val="0"/>
              <w:overflowPunct w:val="0"/>
              <w:autoSpaceDE w:val="0"/>
              <w:autoSpaceDN w:val="0"/>
              <w:adjustRightInd w:val="0"/>
              <w:spacing w:before="120" w:after="120" w:line="240" w:lineRule="auto"/>
              <w:rPr>
                <w:rFonts w:ascii="Times New Roman" w:eastAsia="Times New Roman" w:hAnsi="Times New Roman"/>
                <w:b/>
                <w:kern w:val="28"/>
                <w:lang w:eastAsia="lv-LV"/>
              </w:rPr>
            </w:pPr>
            <w:r w:rsidRPr="009D620F">
              <w:rPr>
                <w:rFonts w:ascii="Times New Roman" w:eastAsia="Times New Roman" w:hAnsi="Times New Roman"/>
                <w:b/>
                <w:kern w:val="28"/>
                <w:lang w:eastAsia="lv-LV"/>
              </w:rPr>
              <w:t>PASŪTĪTĀJS</w:t>
            </w:r>
          </w:p>
          <w:p w:rsidR="0002464B" w:rsidRPr="009D620F" w:rsidRDefault="0002464B"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sidRPr="009D620F">
              <w:rPr>
                <w:rFonts w:ascii="Times New Roman" w:eastAsia="Times New Roman" w:hAnsi="Times New Roman"/>
                <w:kern w:val="28"/>
                <w:lang w:eastAsia="lv-LV"/>
              </w:rPr>
              <w:t>VSIA ‘’Piejūras slimnīca’’</w:t>
            </w:r>
          </w:p>
          <w:p w:rsidR="0002464B" w:rsidRPr="009D620F" w:rsidRDefault="0002464B"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proofErr w:type="spellStart"/>
            <w:r w:rsidRPr="009D620F">
              <w:rPr>
                <w:rFonts w:ascii="Times New Roman" w:eastAsia="Times New Roman" w:hAnsi="Times New Roman"/>
                <w:kern w:val="28"/>
                <w:lang w:eastAsia="lv-LV"/>
              </w:rPr>
              <w:t>Reģ.Nr</w:t>
            </w:r>
            <w:proofErr w:type="spellEnd"/>
            <w:r w:rsidRPr="009D620F">
              <w:rPr>
                <w:rFonts w:ascii="Times New Roman" w:eastAsia="Times New Roman" w:hAnsi="Times New Roman"/>
                <w:kern w:val="28"/>
                <w:lang w:eastAsia="lv-LV"/>
              </w:rPr>
              <w:t>. 40003343729</w:t>
            </w:r>
          </w:p>
          <w:p w:rsidR="0002464B" w:rsidRPr="009D620F" w:rsidRDefault="0002464B"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sidRPr="009D620F">
              <w:rPr>
                <w:rFonts w:ascii="Times New Roman" w:eastAsia="Times New Roman" w:hAnsi="Times New Roman"/>
                <w:kern w:val="28"/>
                <w:lang w:eastAsia="lv-LV"/>
              </w:rPr>
              <w:t>Jūrmalas iela 2, Liepāja, LV-3401</w:t>
            </w:r>
          </w:p>
          <w:p w:rsidR="0002464B" w:rsidRPr="009D620F" w:rsidRDefault="0002464B"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Pr>
                <w:rFonts w:ascii="Times New Roman" w:eastAsia="Times New Roman" w:hAnsi="Times New Roman"/>
                <w:kern w:val="28"/>
                <w:lang w:eastAsia="lv-LV"/>
              </w:rPr>
              <w:t>T</w:t>
            </w:r>
            <w:r w:rsidR="00791FCD">
              <w:rPr>
                <w:rFonts w:ascii="Times New Roman" w:eastAsia="Times New Roman" w:hAnsi="Times New Roman"/>
                <w:kern w:val="28"/>
                <w:lang w:eastAsia="lv-LV"/>
              </w:rPr>
              <w:t xml:space="preserve">ālr./fakss: </w:t>
            </w:r>
            <w:proofErr w:type="spellStart"/>
            <w:r w:rsidR="00791FCD">
              <w:rPr>
                <w:rFonts w:ascii="Times New Roman" w:eastAsia="Times New Roman" w:hAnsi="Times New Roman"/>
                <w:kern w:val="28"/>
                <w:lang w:eastAsia="lv-LV"/>
              </w:rPr>
              <w:t>xxxxxxxxxxxx</w:t>
            </w:r>
            <w:proofErr w:type="spellEnd"/>
          </w:p>
          <w:p w:rsidR="0002464B" w:rsidRPr="009D620F" w:rsidRDefault="0002464B"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sidRPr="009D620F">
              <w:rPr>
                <w:rFonts w:ascii="Times New Roman" w:eastAsia="Times New Roman" w:hAnsi="Times New Roman"/>
                <w:kern w:val="28"/>
                <w:lang w:eastAsia="lv-LV"/>
              </w:rPr>
              <w:t xml:space="preserve">e-pasts: </w:t>
            </w:r>
            <w:proofErr w:type="spellStart"/>
            <w:r w:rsidR="00791FCD">
              <w:rPr>
                <w:rFonts w:ascii="Times New Roman" w:eastAsia="Times New Roman" w:hAnsi="Times New Roman"/>
                <w:kern w:val="28"/>
                <w:lang w:eastAsia="lv-LV"/>
              </w:rPr>
              <w:t>xxxxxxxxxxxxxxx</w:t>
            </w:r>
            <w:proofErr w:type="spellEnd"/>
            <w:r>
              <w:rPr>
                <w:rFonts w:ascii="Times New Roman" w:eastAsia="Times New Roman" w:hAnsi="Times New Roman"/>
                <w:kern w:val="28"/>
                <w:lang w:eastAsia="lv-LV"/>
              </w:rPr>
              <w:t xml:space="preserve"> </w:t>
            </w:r>
          </w:p>
          <w:p w:rsidR="00E12F5F" w:rsidRDefault="00791FCD"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Pr>
                <w:rFonts w:ascii="Times New Roman" w:eastAsia="Times New Roman" w:hAnsi="Times New Roman"/>
                <w:kern w:val="28"/>
                <w:lang w:eastAsia="lv-LV"/>
              </w:rPr>
              <w:t xml:space="preserve">Banka </w:t>
            </w:r>
            <w:proofErr w:type="spellStart"/>
            <w:r>
              <w:rPr>
                <w:rFonts w:ascii="Times New Roman" w:eastAsia="Times New Roman" w:hAnsi="Times New Roman"/>
                <w:kern w:val="28"/>
                <w:lang w:eastAsia="lv-LV"/>
              </w:rPr>
              <w:t>xxxxxxxxxxxxxxxx</w:t>
            </w:r>
            <w:proofErr w:type="spellEnd"/>
          </w:p>
          <w:p w:rsidR="0002464B" w:rsidRPr="009D620F" w:rsidRDefault="00791FCD"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bookmarkStart w:id="0" w:name="_GoBack"/>
            <w:bookmarkEnd w:id="0"/>
            <w:r>
              <w:rPr>
                <w:rFonts w:ascii="Times New Roman" w:eastAsia="Times New Roman" w:hAnsi="Times New Roman"/>
                <w:kern w:val="28"/>
                <w:lang w:eastAsia="lv-LV"/>
              </w:rPr>
              <w:t xml:space="preserve"> kods: </w:t>
            </w:r>
            <w:proofErr w:type="spellStart"/>
            <w:r>
              <w:rPr>
                <w:rFonts w:ascii="Times New Roman" w:eastAsia="Times New Roman" w:hAnsi="Times New Roman"/>
                <w:kern w:val="28"/>
                <w:lang w:eastAsia="lv-LV"/>
              </w:rPr>
              <w:t>xxxxxxxxxxxxxxxx</w:t>
            </w:r>
            <w:proofErr w:type="spellEnd"/>
          </w:p>
          <w:p w:rsidR="0002464B" w:rsidRPr="009D620F" w:rsidRDefault="00791FCD"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Pr>
                <w:rFonts w:ascii="Times New Roman" w:eastAsia="Times New Roman" w:hAnsi="Times New Roman"/>
                <w:kern w:val="28"/>
                <w:lang w:eastAsia="lv-LV"/>
              </w:rPr>
              <w:t xml:space="preserve">konts: </w:t>
            </w:r>
            <w:proofErr w:type="spellStart"/>
            <w:r>
              <w:rPr>
                <w:rFonts w:ascii="Times New Roman" w:eastAsia="Times New Roman" w:hAnsi="Times New Roman"/>
                <w:kern w:val="28"/>
                <w:lang w:eastAsia="lv-LV"/>
              </w:rPr>
              <w:t>xxxxxxxxxxxxxxxx</w:t>
            </w:r>
            <w:proofErr w:type="spellEnd"/>
          </w:p>
          <w:p w:rsidR="0002464B" w:rsidRDefault="0002464B"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p>
          <w:p w:rsidR="000773BF" w:rsidRDefault="000773BF"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p>
          <w:p w:rsidR="0002464B" w:rsidRPr="009D620F" w:rsidRDefault="0002464B"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Pr>
                <w:rFonts w:ascii="Times New Roman" w:eastAsia="Times New Roman" w:hAnsi="Times New Roman"/>
                <w:kern w:val="28"/>
                <w:lang w:eastAsia="lv-LV"/>
              </w:rPr>
              <w:t>v</w:t>
            </w:r>
            <w:r w:rsidRPr="009D620F">
              <w:rPr>
                <w:rFonts w:ascii="Times New Roman" w:eastAsia="Times New Roman" w:hAnsi="Times New Roman"/>
                <w:kern w:val="28"/>
                <w:lang w:eastAsia="lv-LV"/>
              </w:rPr>
              <w:t>aldes priekšsēdētājs</w:t>
            </w:r>
          </w:p>
          <w:p w:rsidR="0002464B" w:rsidRDefault="0002464B"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p>
          <w:p w:rsidR="0002464B" w:rsidRPr="009D620F" w:rsidRDefault="0002464B"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sidRPr="009D620F">
              <w:rPr>
                <w:rFonts w:ascii="Times New Roman" w:eastAsia="Times New Roman" w:hAnsi="Times New Roman"/>
                <w:kern w:val="28"/>
                <w:lang w:eastAsia="lv-LV"/>
              </w:rPr>
              <w:t xml:space="preserve">______________________  </w:t>
            </w:r>
            <w:r w:rsidRPr="009D620F">
              <w:rPr>
                <w:rFonts w:ascii="Times New Roman" w:eastAsia="Times New Roman" w:hAnsi="Times New Roman"/>
                <w:b/>
                <w:kern w:val="28"/>
                <w:lang w:eastAsia="lv-LV"/>
              </w:rPr>
              <w:t>A.PUKS</w:t>
            </w:r>
          </w:p>
          <w:p w:rsidR="0002464B" w:rsidRDefault="0002464B"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p>
          <w:p w:rsidR="0002464B" w:rsidRDefault="0002464B"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Pr>
                <w:rFonts w:ascii="Times New Roman" w:eastAsia="Times New Roman" w:hAnsi="Times New Roman"/>
                <w:kern w:val="28"/>
                <w:lang w:eastAsia="lv-LV"/>
              </w:rPr>
              <w:t>valdes loceklis</w:t>
            </w:r>
          </w:p>
          <w:p w:rsidR="00763CB5" w:rsidRPr="009D620F" w:rsidRDefault="00763CB5"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p>
          <w:p w:rsidR="0002464B" w:rsidRPr="009D620F" w:rsidRDefault="0002464B" w:rsidP="0002464B">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sidRPr="009D620F">
              <w:rPr>
                <w:rFonts w:ascii="Times New Roman" w:eastAsia="Times New Roman" w:hAnsi="Times New Roman"/>
                <w:kern w:val="28"/>
                <w:lang w:eastAsia="lv-LV"/>
              </w:rPr>
              <w:t xml:space="preserve">______________________ </w:t>
            </w:r>
            <w:r>
              <w:rPr>
                <w:rFonts w:ascii="Times New Roman" w:eastAsia="Times New Roman" w:hAnsi="Times New Roman"/>
                <w:b/>
                <w:kern w:val="28"/>
                <w:lang w:eastAsia="lv-LV"/>
              </w:rPr>
              <w:t>I.STROLIS</w:t>
            </w:r>
          </w:p>
        </w:tc>
        <w:tc>
          <w:tcPr>
            <w:tcW w:w="4087" w:type="dxa"/>
          </w:tcPr>
          <w:p w:rsidR="0002464B" w:rsidRDefault="0002464B" w:rsidP="0002464B">
            <w:pPr>
              <w:widowControl w:val="0"/>
              <w:overflowPunct w:val="0"/>
              <w:autoSpaceDE w:val="0"/>
              <w:autoSpaceDN w:val="0"/>
              <w:adjustRightInd w:val="0"/>
              <w:spacing w:before="120" w:after="120" w:line="240" w:lineRule="auto"/>
              <w:rPr>
                <w:rFonts w:ascii="Times New Roman" w:eastAsia="Times New Roman" w:hAnsi="Times New Roman"/>
                <w:b/>
                <w:kern w:val="28"/>
                <w:lang w:eastAsia="lv-LV"/>
              </w:rPr>
            </w:pPr>
            <w:r>
              <w:rPr>
                <w:rFonts w:ascii="Times New Roman" w:eastAsia="Times New Roman" w:hAnsi="Times New Roman"/>
                <w:b/>
              </w:rPr>
              <w:t>PIEGĀDĀTĀJ</w:t>
            </w:r>
            <w:r>
              <w:rPr>
                <w:rFonts w:ascii="Times New Roman" w:eastAsia="Times New Roman" w:hAnsi="Times New Roman"/>
                <w:b/>
                <w:kern w:val="28"/>
                <w:lang w:eastAsia="lv-LV"/>
              </w:rPr>
              <w:t>S</w:t>
            </w:r>
          </w:p>
          <w:p w:rsidR="0002464B" w:rsidRPr="009D620F" w:rsidRDefault="0002464B" w:rsidP="0002464B">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Pr>
                <w:rFonts w:ascii="Times New Roman" w:eastAsia="Times New Roman" w:hAnsi="Times New Roman"/>
                <w:kern w:val="28"/>
                <w:lang w:eastAsia="lv-LV"/>
              </w:rPr>
              <w:t>SIA ’’EKO Kurzeme</w:t>
            </w:r>
            <w:r w:rsidRPr="009D620F">
              <w:rPr>
                <w:rFonts w:ascii="Times New Roman" w:eastAsia="Times New Roman" w:hAnsi="Times New Roman"/>
                <w:kern w:val="28"/>
                <w:lang w:eastAsia="lv-LV"/>
              </w:rPr>
              <w:t>’’</w:t>
            </w:r>
          </w:p>
          <w:p w:rsidR="0002464B" w:rsidRPr="009D620F" w:rsidRDefault="0002464B" w:rsidP="0002464B">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proofErr w:type="spellStart"/>
            <w:r w:rsidRPr="009D620F">
              <w:rPr>
                <w:rFonts w:ascii="Times New Roman" w:eastAsia="Times New Roman" w:hAnsi="Times New Roman"/>
                <w:kern w:val="28"/>
                <w:lang w:eastAsia="lv-LV"/>
              </w:rPr>
              <w:t>Reģ.Nr</w:t>
            </w:r>
            <w:proofErr w:type="spellEnd"/>
            <w:r w:rsidRPr="009D620F">
              <w:rPr>
                <w:rFonts w:ascii="Times New Roman" w:eastAsia="Times New Roman" w:hAnsi="Times New Roman"/>
                <w:kern w:val="28"/>
                <w:lang w:eastAsia="lv-LV"/>
              </w:rPr>
              <w:t xml:space="preserve">. </w:t>
            </w:r>
            <w:r>
              <w:rPr>
                <w:rFonts w:ascii="Times New Roman" w:eastAsia="Times New Roman" w:hAnsi="Times New Roman"/>
                <w:lang w:eastAsia="ar-SA"/>
              </w:rPr>
              <w:t>42103030389</w:t>
            </w:r>
          </w:p>
          <w:p w:rsidR="0002464B" w:rsidRPr="009D620F" w:rsidRDefault="0002464B" w:rsidP="0002464B">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Pr>
                <w:rFonts w:ascii="Times New Roman" w:hAnsi="Times New Roman"/>
                <w:lang w:eastAsia="ar-SA"/>
              </w:rPr>
              <w:t>Ezermalas</w:t>
            </w:r>
            <w:r w:rsidRPr="009D620F">
              <w:rPr>
                <w:rFonts w:ascii="Times New Roman" w:hAnsi="Times New Roman"/>
                <w:lang w:eastAsia="ar-SA"/>
              </w:rPr>
              <w:t xml:space="preserve"> iela </w:t>
            </w:r>
            <w:r>
              <w:rPr>
                <w:rFonts w:ascii="Times New Roman" w:hAnsi="Times New Roman"/>
                <w:lang w:eastAsia="ar-SA"/>
              </w:rPr>
              <w:t>11</w:t>
            </w:r>
            <w:r w:rsidRPr="009D620F">
              <w:rPr>
                <w:rFonts w:ascii="Times New Roman" w:hAnsi="Times New Roman"/>
                <w:lang w:eastAsia="ar-SA"/>
              </w:rPr>
              <w:t xml:space="preserve">, </w:t>
            </w:r>
            <w:r>
              <w:rPr>
                <w:rFonts w:ascii="Times New Roman" w:hAnsi="Times New Roman"/>
                <w:lang w:eastAsia="ar-SA"/>
              </w:rPr>
              <w:t>Liepāja</w:t>
            </w:r>
            <w:r w:rsidRPr="009D620F">
              <w:rPr>
                <w:rFonts w:ascii="Times New Roman" w:hAnsi="Times New Roman"/>
                <w:lang w:eastAsia="ar-SA"/>
              </w:rPr>
              <w:t xml:space="preserve">, </w:t>
            </w:r>
            <w:r w:rsidRPr="009D620F">
              <w:rPr>
                <w:rFonts w:ascii="Times New Roman" w:eastAsia="Times New Roman" w:hAnsi="Times New Roman"/>
                <w:kern w:val="28"/>
                <w:lang w:eastAsia="lv-LV"/>
              </w:rPr>
              <w:t>LV-3</w:t>
            </w:r>
            <w:r>
              <w:rPr>
                <w:rFonts w:ascii="Times New Roman" w:eastAsia="Times New Roman" w:hAnsi="Times New Roman"/>
                <w:kern w:val="28"/>
                <w:lang w:eastAsia="lv-LV"/>
              </w:rPr>
              <w:t>401</w:t>
            </w:r>
          </w:p>
          <w:p w:rsidR="0002464B" w:rsidRPr="0002464B" w:rsidRDefault="0002464B" w:rsidP="0002464B">
            <w:pPr>
              <w:widowControl w:val="0"/>
              <w:overflowPunct w:val="0"/>
              <w:autoSpaceDE w:val="0"/>
              <w:autoSpaceDN w:val="0"/>
              <w:adjustRightInd w:val="0"/>
              <w:spacing w:before="120" w:after="120" w:line="240" w:lineRule="auto"/>
              <w:jc w:val="both"/>
              <w:rPr>
                <w:rFonts w:ascii="Times New Roman" w:eastAsia="Times New Roman" w:hAnsi="Times New Roman"/>
                <w:color w:val="FF0000"/>
                <w:kern w:val="28"/>
                <w:lang w:eastAsia="lv-LV"/>
              </w:rPr>
            </w:pPr>
            <w:r w:rsidRPr="0002464B">
              <w:rPr>
                <w:rFonts w:ascii="Times New Roman" w:eastAsia="Times New Roman" w:hAnsi="Times New Roman"/>
                <w:kern w:val="28"/>
                <w:lang w:eastAsia="lv-LV"/>
              </w:rPr>
              <w:t xml:space="preserve">Tālrunis: </w:t>
            </w:r>
            <w:proofErr w:type="spellStart"/>
            <w:r w:rsidR="00791FCD">
              <w:rPr>
                <w:rFonts w:ascii="Times New Roman" w:eastAsia="Times New Roman" w:hAnsi="Times New Roman"/>
                <w:lang w:eastAsia="ar-SA"/>
              </w:rPr>
              <w:t>xxxxxxx</w:t>
            </w:r>
            <w:proofErr w:type="spellEnd"/>
            <w:r w:rsidRPr="000773BF">
              <w:rPr>
                <w:rFonts w:ascii="Times New Roman" w:eastAsia="Times New Roman" w:hAnsi="Times New Roman"/>
                <w:kern w:val="28"/>
                <w:lang w:eastAsia="lv-LV"/>
              </w:rPr>
              <w:t xml:space="preserve">; fakss: </w:t>
            </w:r>
            <w:proofErr w:type="spellStart"/>
            <w:r w:rsidR="00791FCD">
              <w:rPr>
                <w:rFonts w:ascii="Times New Roman" w:eastAsia="Times New Roman" w:hAnsi="Times New Roman"/>
                <w:kern w:val="28"/>
                <w:lang w:eastAsia="lv-LV"/>
              </w:rPr>
              <w:t>xxxxxxx</w:t>
            </w:r>
            <w:proofErr w:type="spellEnd"/>
          </w:p>
          <w:p w:rsidR="0002464B" w:rsidRDefault="0002464B" w:rsidP="0002464B">
            <w:pPr>
              <w:widowControl w:val="0"/>
              <w:overflowPunct w:val="0"/>
              <w:autoSpaceDE w:val="0"/>
              <w:autoSpaceDN w:val="0"/>
              <w:adjustRightInd w:val="0"/>
              <w:spacing w:before="120" w:after="120" w:line="240" w:lineRule="auto"/>
              <w:jc w:val="both"/>
              <w:rPr>
                <w:rFonts w:ascii="Times New Roman" w:eastAsia="Times New Roman" w:hAnsi="Times New Roman"/>
                <w:lang w:eastAsia="ar-SA"/>
              </w:rPr>
            </w:pPr>
            <w:r w:rsidRPr="0002464B">
              <w:rPr>
                <w:rFonts w:ascii="Times New Roman" w:eastAsia="Times New Roman" w:hAnsi="Times New Roman"/>
                <w:kern w:val="28"/>
                <w:lang w:eastAsia="lv-LV"/>
              </w:rPr>
              <w:t xml:space="preserve">e-pasts: </w:t>
            </w:r>
            <w:proofErr w:type="spellStart"/>
            <w:r w:rsidR="00791FCD">
              <w:rPr>
                <w:rFonts w:ascii="Times New Roman" w:eastAsia="Times New Roman" w:hAnsi="Times New Roman"/>
                <w:lang w:eastAsia="ar-SA"/>
              </w:rPr>
              <w:t>xxxxxxxxxxxxxxx</w:t>
            </w:r>
            <w:proofErr w:type="spellEnd"/>
          </w:p>
          <w:p w:rsidR="000773BF" w:rsidRPr="000773BF" w:rsidRDefault="00791FCD" w:rsidP="0002464B">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Pr>
                <w:rFonts w:ascii="Times New Roman" w:eastAsia="Times New Roman" w:hAnsi="Times New Roman"/>
                <w:kern w:val="28"/>
                <w:lang w:eastAsia="lv-LV"/>
              </w:rPr>
              <w:t xml:space="preserve">Banka </w:t>
            </w:r>
            <w:proofErr w:type="spellStart"/>
            <w:r>
              <w:rPr>
                <w:rFonts w:ascii="Times New Roman" w:eastAsia="Times New Roman" w:hAnsi="Times New Roman"/>
                <w:kern w:val="28"/>
                <w:lang w:eastAsia="lv-LV"/>
              </w:rPr>
              <w:t>xxxxxxxxxxxxxxxx</w:t>
            </w:r>
            <w:proofErr w:type="spellEnd"/>
          </w:p>
          <w:p w:rsidR="0002464B" w:rsidRPr="000773BF" w:rsidRDefault="0002464B" w:rsidP="0002464B">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sidRPr="000773BF">
              <w:rPr>
                <w:rFonts w:ascii="Times New Roman" w:eastAsia="Times New Roman" w:hAnsi="Times New Roman"/>
                <w:kern w:val="28"/>
                <w:lang w:eastAsia="lv-LV"/>
              </w:rPr>
              <w:t xml:space="preserve"> kods: </w:t>
            </w:r>
            <w:proofErr w:type="spellStart"/>
            <w:r w:rsidR="00791FCD">
              <w:rPr>
                <w:rFonts w:ascii="Times New Roman" w:eastAsia="Times New Roman" w:hAnsi="Times New Roman"/>
                <w:kern w:val="28"/>
                <w:lang w:eastAsia="lv-LV"/>
              </w:rPr>
              <w:t>xxxxxxxxxxxxxxxx</w:t>
            </w:r>
            <w:proofErr w:type="spellEnd"/>
          </w:p>
          <w:p w:rsidR="0002464B" w:rsidRPr="000773BF" w:rsidRDefault="00791FCD" w:rsidP="0002464B">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Pr>
                <w:rFonts w:ascii="Times New Roman" w:eastAsia="Times New Roman" w:hAnsi="Times New Roman"/>
                <w:kern w:val="28"/>
                <w:lang w:eastAsia="lv-LV"/>
              </w:rPr>
              <w:t xml:space="preserve">konts: </w:t>
            </w:r>
            <w:proofErr w:type="spellStart"/>
            <w:r>
              <w:rPr>
                <w:rFonts w:ascii="Times New Roman" w:eastAsia="Times New Roman" w:hAnsi="Times New Roman"/>
                <w:kern w:val="28"/>
                <w:lang w:eastAsia="lv-LV"/>
              </w:rPr>
              <w:t>xxxxxxxxxxxxxxxx</w:t>
            </w:r>
            <w:proofErr w:type="spellEnd"/>
          </w:p>
          <w:p w:rsidR="0002464B" w:rsidRDefault="0002464B" w:rsidP="0002464B">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p>
          <w:p w:rsidR="0002464B" w:rsidRPr="009D620F" w:rsidRDefault="000773BF" w:rsidP="0002464B">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Pr>
                <w:rFonts w:ascii="Times New Roman" w:eastAsia="Times New Roman" w:hAnsi="Times New Roman"/>
                <w:kern w:val="28"/>
                <w:lang w:eastAsia="lv-LV"/>
              </w:rPr>
              <w:t>izpilddirektors</w:t>
            </w:r>
          </w:p>
          <w:p w:rsidR="0002464B" w:rsidRDefault="0002464B" w:rsidP="0002464B">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p>
          <w:p w:rsidR="0002464B" w:rsidRPr="009D620F" w:rsidRDefault="0002464B" w:rsidP="0002464B">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Pr>
                <w:rFonts w:ascii="Times New Roman" w:eastAsia="Times New Roman" w:hAnsi="Times New Roman"/>
                <w:kern w:val="28"/>
                <w:lang w:eastAsia="lv-LV"/>
              </w:rPr>
              <w:t>_</w:t>
            </w:r>
            <w:r w:rsidRPr="009D620F">
              <w:rPr>
                <w:rFonts w:ascii="Times New Roman" w:eastAsia="Times New Roman" w:hAnsi="Times New Roman"/>
                <w:kern w:val="28"/>
                <w:lang w:eastAsia="lv-LV"/>
              </w:rPr>
              <w:t>__________________</w:t>
            </w:r>
            <w:r>
              <w:rPr>
                <w:rFonts w:ascii="Times New Roman" w:eastAsia="Times New Roman" w:hAnsi="Times New Roman"/>
                <w:b/>
                <w:kern w:val="28"/>
                <w:lang w:eastAsia="lv-LV"/>
              </w:rPr>
              <w:t>A.KARLSONS</w:t>
            </w:r>
          </w:p>
        </w:tc>
      </w:tr>
    </w:tbl>
    <w:p w:rsidR="00A3145A" w:rsidRPr="005458BB" w:rsidRDefault="00A3145A" w:rsidP="00A3145A">
      <w:pPr>
        <w:widowControl w:val="0"/>
        <w:overflowPunct w:val="0"/>
        <w:autoSpaceDE w:val="0"/>
        <w:autoSpaceDN w:val="0"/>
        <w:adjustRightInd w:val="0"/>
        <w:spacing w:after="0" w:line="240" w:lineRule="auto"/>
        <w:rPr>
          <w:rFonts w:ascii="Times New Roman" w:eastAsia="Times New Roman" w:hAnsi="Times New Roman"/>
          <w:kern w:val="28"/>
          <w:sz w:val="24"/>
          <w:szCs w:val="24"/>
          <w:lang w:eastAsia="lv-LV"/>
        </w:rPr>
      </w:pPr>
    </w:p>
    <w:p w:rsidR="00A3145A" w:rsidRPr="005458BB" w:rsidRDefault="00A3145A" w:rsidP="00A3145A">
      <w:pPr>
        <w:widowControl w:val="0"/>
        <w:overflowPunct w:val="0"/>
        <w:autoSpaceDE w:val="0"/>
        <w:autoSpaceDN w:val="0"/>
        <w:adjustRightInd w:val="0"/>
        <w:spacing w:after="0" w:line="240" w:lineRule="auto"/>
        <w:rPr>
          <w:rFonts w:ascii="Times New Roman" w:eastAsia="Times New Roman" w:hAnsi="Times New Roman"/>
          <w:kern w:val="28"/>
          <w:sz w:val="24"/>
          <w:szCs w:val="24"/>
          <w:lang w:eastAsia="lv-LV"/>
        </w:rPr>
      </w:pPr>
    </w:p>
    <w:p w:rsidR="00A3145A" w:rsidRPr="005458BB" w:rsidRDefault="00A3145A" w:rsidP="00A3145A">
      <w:pPr>
        <w:widowControl w:val="0"/>
        <w:overflowPunct w:val="0"/>
        <w:autoSpaceDE w:val="0"/>
        <w:autoSpaceDN w:val="0"/>
        <w:adjustRightInd w:val="0"/>
        <w:spacing w:after="0" w:line="240" w:lineRule="auto"/>
        <w:rPr>
          <w:rFonts w:ascii="Times New Roman" w:eastAsia="Times New Roman" w:hAnsi="Times New Roman"/>
          <w:kern w:val="28"/>
          <w:sz w:val="24"/>
          <w:szCs w:val="24"/>
          <w:lang w:eastAsia="lv-LV"/>
        </w:rPr>
      </w:pPr>
    </w:p>
    <w:p w:rsidR="00A3145A" w:rsidRPr="005458BB" w:rsidRDefault="00A3145A" w:rsidP="00A3145A">
      <w:pPr>
        <w:widowControl w:val="0"/>
        <w:overflowPunct w:val="0"/>
        <w:autoSpaceDE w:val="0"/>
        <w:autoSpaceDN w:val="0"/>
        <w:adjustRightInd w:val="0"/>
        <w:spacing w:after="0" w:line="240" w:lineRule="auto"/>
        <w:rPr>
          <w:rFonts w:ascii="Times New Roman" w:eastAsia="Times New Roman" w:hAnsi="Times New Roman"/>
          <w:kern w:val="28"/>
          <w:sz w:val="24"/>
          <w:szCs w:val="24"/>
          <w:lang w:eastAsia="lv-LV"/>
        </w:rPr>
      </w:pPr>
    </w:p>
    <w:p w:rsidR="00F06AFC" w:rsidRPr="00170DB3" w:rsidRDefault="00F06AFC" w:rsidP="00F06AFC">
      <w:pPr>
        <w:spacing w:line="240" w:lineRule="auto"/>
        <w:jc w:val="right"/>
        <w:rPr>
          <w:rFonts w:ascii="Times New Roman" w:hAnsi="Times New Roman"/>
          <w:b/>
        </w:rPr>
      </w:pPr>
      <w:r w:rsidRPr="00170DB3">
        <w:rPr>
          <w:rFonts w:ascii="Times New Roman" w:hAnsi="Times New Roman"/>
          <w:b/>
        </w:rPr>
        <w:t>1.pielikums</w:t>
      </w:r>
    </w:p>
    <w:p w:rsidR="00F06AFC" w:rsidRPr="00170DB3" w:rsidRDefault="00F06AFC" w:rsidP="00F06AFC">
      <w:pPr>
        <w:spacing w:line="240" w:lineRule="auto"/>
        <w:jc w:val="right"/>
        <w:rPr>
          <w:rFonts w:ascii="Times New Roman" w:hAnsi="Times New Roman"/>
        </w:rPr>
      </w:pPr>
      <w:r w:rsidRPr="00170DB3">
        <w:rPr>
          <w:rFonts w:ascii="Times New Roman" w:hAnsi="Times New Roman"/>
        </w:rPr>
        <w:t xml:space="preserve">2015.gada </w:t>
      </w:r>
      <w:r>
        <w:rPr>
          <w:rFonts w:ascii="Times New Roman" w:hAnsi="Times New Roman"/>
        </w:rPr>
        <w:t xml:space="preserve">08. </w:t>
      </w:r>
      <w:r w:rsidRPr="00170DB3">
        <w:rPr>
          <w:rFonts w:ascii="Times New Roman" w:hAnsi="Times New Roman"/>
        </w:rPr>
        <w:t>maija publiskā pakalpojuma līgumam</w:t>
      </w:r>
    </w:p>
    <w:p w:rsidR="00F06AFC" w:rsidRPr="00301D55" w:rsidRDefault="00F06AFC" w:rsidP="00F06AFC">
      <w:pPr>
        <w:spacing w:line="240" w:lineRule="auto"/>
        <w:jc w:val="right"/>
        <w:rPr>
          <w:rFonts w:ascii="Times New Roman" w:hAnsi="Times New Roman"/>
        </w:rPr>
      </w:pPr>
      <w:r w:rsidRPr="00170DB3">
        <w:rPr>
          <w:rFonts w:ascii="Times New Roman" w:hAnsi="Times New Roman"/>
        </w:rPr>
        <w:t xml:space="preserve"> Nr</w:t>
      </w:r>
      <w:r w:rsidRPr="00301D55">
        <w:rPr>
          <w:rFonts w:ascii="Times New Roman" w:hAnsi="Times New Roman"/>
        </w:rPr>
        <w:t>.</w:t>
      </w:r>
      <w:r w:rsidRPr="00301D55">
        <w:rPr>
          <w:rFonts w:ascii="Times New Roman" w:eastAsia="Times New Roman" w:hAnsi="Times New Roman"/>
          <w:bCs/>
          <w:snapToGrid w:val="0"/>
        </w:rPr>
        <w:t xml:space="preserve"> 2-20/PS2015/02</w:t>
      </w:r>
      <w:r w:rsidRPr="00301D55">
        <w:rPr>
          <w:rFonts w:ascii="Times New Roman" w:hAnsi="Times New Roman"/>
        </w:rPr>
        <w:t xml:space="preserve"> </w:t>
      </w:r>
    </w:p>
    <w:p w:rsidR="00A3145A" w:rsidRPr="005458BB" w:rsidRDefault="00F06AFC" w:rsidP="00A3145A">
      <w:pPr>
        <w:widowControl w:val="0"/>
        <w:overflowPunct w:val="0"/>
        <w:autoSpaceDE w:val="0"/>
        <w:autoSpaceDN w:val="0"/>
        <w:adjustRightInd w:val="0"/>
        <w:spacing w:after="0" w:line="360" w:lineRule="auto"/>
        <w:rPr>
          <w:rFonts w:ascii="Times New Roman" w:eastAsia="Times New Roman" w:hAnsi="Times New Roman"/>
          <w:kern w:val="28"/>
          <w:sz w:val="24"/>
          <w:szCs w:val="24"/>
          <w:lang w:eastAsia="lv-LV"/>
        </w:rPr>
      </w:pPr>
      <w:r>
        <w:rPr>
          <w:rFonts w:ascii="Times New Roman" w:eastAsia="Times New Roman" w:hAnsi="Times New Roman"/>
          <w:kern w:val="28"/>
          <w:sz w:val="24"/>
          <w:szCs w:val="24"/>
          <w:lang w:eastAsia="lv-LV"/>
        </w:rPr>
        <w:t>xxxxxxxxxxxxxxxxxxxxxxxxxxxxxxxxxxxxxxxxxxxxxxxxxxxxxxxxxxxxxxxxxxxxxxxxxxxxx</w:t>
      </w:r>
    </w:p>
    <w:p w:rsidR="00F06AFC" w:rsidRPr="00170DB3" w:rsidRDefault="00F06AFC" w:rsidP="00F06AFC">
      <w:pPr>
        <w:spacing w:line="240" w:lineRule="auto"/>
        <w:jc w:val="right"/>
        <w:rPr>
          <w:rFonts w:ascii="Times New Roman" w:hAnsi="Times New Roman"/>
          <w:b/>
        </w:rPr>
      </w:pPr>
      <w:r>
        <w:rPr>
          <w:rFonts w:ascii="Times New Roman" w:hAnsi="Times New Roman"/>
          <w:b/>
          <w:sz w:val="20"/>
          <w:szCs w:val="20"/>
        </w:rPr>
        <w:t>2</w:t>
      </w:r>
      <w:r w:rsidRPr="00170DB3">
        <w:rPr>
          <w:rFonts w:ascii="Times New Roman" w:hAnsi="Times New Roman"/>
          <w:b/>
        </w:rPr>
        <w:t>.pielikums</w:t>
      </w:r>
    </w:p>
    <w:p w:rsidR="00F06AFC" w:rsidRPr="00170DB3" w:rsidRDefault="00F06AFC" w:rsidP="00F06AFC">
      <w:pPr>
        <w:spacing w:line="240" w:lineRule="auto"/>
        <w:jc w:val="right"/>
        <w:rPr>
          <w:rFonts w:ascii="Times New Roman" w:hAnsi="Times New Roman"/>
        </w:rPr>
      </w:pPr>
      <w:r w:rsidRPr="00170DB3">
        <w:rPr>
          <w:rFonts w:ascii="Times New Roman" w:hAnsi="Times New Roman"/>
        </w:rPr>
        <w:t xml:space="preserve">2015.gada </w:t>
      </w:r>
      <w:r>
        <w:rPr>
          <w:rFonts w:ascii="Times New Roman" w:hAnsi="Times New Roman"/>
        </w:rPr>
        <w:t xml:space="preserve">08. </w:t>
      </w:r>
      <w:r w:rsidRPr="00170DB3">
        <w:rPr>
          <w:rFonts w:ascii="Times New Roman" w:hAnsi="Times New Roman"/>
        </w:rPr>
        <w:t>maija publiskā pakalpojuma līgumam</w:t>
      </w:r>
    </w:p>
    <w:p w:rsidR="00F06AFC" w:rsidRPr="00301D55" w:rsidRDefault="00F06AFC" w:rsidP="00F06AFC">
      <w:pPr>
        <w:spacing w:line="240" w:lineRule="auto"/>
        <w:jc w:val="right"/>
        <w:rPr>
          <w:rFonts w:ascii="Times New Roman" w:hAnsi="Times New Roman"/>
        </w:rPr>
      </w:pPr>
      <w:r w:rsidRPr="00170DB3">
        <w:rPr>
          <w:rFonts w:ascii="Times New Roman" w:hAnsi="Times New Roman"/>
        </w:rPr>
        <w:t xml:space="preserve"> Nr.</w:t>
      </w:r>
      <w:r w:rsidRPr="00170DB3">
        <w:rPr>
          <w:rFonts w:ascii="Times New Roman" w:eastAsia="Times New Roman" w:hAnsi="Times New Roman"/>
          <w:bCs/>
          <w:snapToGrid w:val="0"/>
          <w:color w:val="FF0000"/>
        </w:rPr>
        <w:t xml:space="preserve"> </w:t>
      </w:r>
      <w:r w:rsidRPr="00301D55">
        <w:rPr>
          <w:rFonts w:ascii="Times New Roman" w:eastAsia="Times New Roman" w:hAnsi="Times New Roman"/>
          <w:bCs/>
          <w:snapToGrid w:val="0"/>
        </w:rPr>
        <w:t>2-20/PS2015/02</w:t>
      </w:r>
      <w:r w:rsidRPr="00301D55">
        <w:rPr>
          <w:rFonts w:ascii="Times New Roman" w:hAnsi="Times New Roman"/>
        </w:rPr>
        <w:t xml:space="preserve"> </w:t>
      </w:r>
    </w:p>
    <w:p w:rsidR="00A3145A" w:rsidRPr="005458BB" w:rsidRDefault="00F06AFC" w:rsidP="00A3145A">
      <w:pPr>
        <w:rPr>
          <w:sz w:val="24"/>
          <w:szCs w:val="24"/>
        </w:rPr>
      </w:pPr>
      <w:r>
        <w:rPr>
          <w:sz w:val="24"/>
          <w:szCs w:val="24"/>
        </w:rPr>
        <w:t>xxxxxxxxxxxxxxxxxxxxxxxxxxxxxxxxxxxxxxxxxxxxxxxxxxxxxxxxxxxxxxxxxxxxxxxxxxxxxxxxxxxxxxxxx</w:t>
      </w:r>
    </w:p>
    <w:p w:rsidR="00A3145A" w:rsidRPr="005458BB" w:rsidRDefault="00A3145A" w:rsidP="00A3145A">
      <w:pPr>
        <w:shd w:val="clear" w:color="auto" w:fill="FFFFFF"/>
        <w:tabs>
          <w:tab w:val="left" w:pos="5940"/>
        </w:tabs>
        <w:spacing w:after="0" w:line="290" w:lineRule="atLeast"/>
        <w:rPr>
          <w:rFonts w:ascii="Times New Roman" w:hAnsi="Times New Roman"/>
          <w:sz w:val="24"/>
          <w:szCs w:val="24"/>
        </w:rPr>
      </w:pPr>
    </w:p>
    <w:p w:rsidR="00A3145A" w:rsidRPr="005458BB" w:rsidRDefault="00A3145A" w:rsidP="00A3145A">
      <w:pPr>
        <w:shd w:val="clear" w:color="auto" w:fill="FFFFFF"/>
        <w:tabs>
          <w:tab w:val="left" w:pos="5940"/>
        </w:tabs>
        <w:spacing w:after="0" w:line="290" w:lineRule="atLeast"/>
        <w:rPr>
          <w:rFonts w:ascii="Times New Roman" w:hAnsi="Times New Roman"/>
          <w:sz w:val="24"/>
          <w:szCs w:val="24"/>
        </w:rPr>
      </w:pPr>
    </w:p>
    <w:p w:rsidR="00A3145A" w:rsidRPr="005458BB" w:rsidRDefault="00A3145A" w:rsidP="00A3145A"/>
    <w:p w:rsidR="00A3145A" w:rsidRPr="005458BB" w:rsidRDefault="00A3145A" w:rsidP="00A3145A"/>
    <w:sectPr w:rsidR="00A3145A" w:rsidRPr="005458BB" w:rsidSect="00301D55">
      <w:headerReference w:type="even" r:id="rId7"/>
      <w:footerReference w:type="even" r:id="rId8"/>
      <w:footerReference w:type="default" r:id="rId9"/>
      <w:pgSz w:w="11907" w:h="16839" w:code="9"/>
      <w:pgMar w:top="1191" w:right="851" w:bottom="1191" w:left="1701" w:header="567" w:footer="680"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A1" w:rsidRDefault="008F24A1">
      <w:pPr>
        <w:spacing w:after="0" w:line="240" w:lineRule="auto"/>
      </w:pPr>
      <w:r>
        <w:separator/>
      </w:r>
    </w:p>
  </w:endnote>
  <w:endnote w:type="continuationSeparator" w:id="0">
    <w:p w:rsidR="008F24A1" w:rsidRDefault="008F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charset w:val="CC"/>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6C" w:rsidRDefault="00CB3522" w:rsidP="00DC2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36C" w:rsidRDefault="008F24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AC" w:rsidRDefault="00CB3522">
    <w:pPr>
      <w:pStyle w:val="Footer"/>
      <w:jc w:val="center"/>
    </w:pPr>
    <w:r>
      <w:fldChar w:fldCharType="begin"/>
    </w:r>
    <w:r>
      <w:instrText xml:space="preserve"> PAGE   \* MERGEFORMAT </w:instrText>
    </w:r>
    <w:r>
      <w:fldChar w:fldCharType="separate"/>
    </w:r>
    <w:r w:rsidR="00E12F5F">
      <w:rPr>
        <w:noProof/>
      </w:rPr>
      <w:t>5</w:t>
    </w:r>
    <w:r>
      <w:rPr>
        <w:noProof/>
      </w:rPr>
      <w:fldChar w:fldCharType="end"/>
    </w:r>
  </w:p>
  <w:p w:rsidR="0069336C" w:rsidRDefault="008F24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A1" w:rsidRDefault="008F24A1">
      <w:pPr>
        <w:spacing w:after="0" w:line="240" w:lineRule="auto"/>
      </w:pPr>
      <w:r>
        <w:separator/>
      </w:r>
    </w:p>
  </w:footnote>
  <w:footnote w:type="continuationSeparator" w:id="0">
    <w:p w:rsidR="008F24A1" w:rsidRDefault="008F2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6C" w:rsidRDefault="00CB3522" w:rsidP="00DC2F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9336C" w:rsidRDefault="008F2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30908"/>
    <w:multiLevelType w:val="multilevel"/>
    <w:tmpl w:val="32CE6400"/>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DE203A6"/>
    <w:multiLevelType w:val="multilevel"/>
    <w:tmpl w:val="F3B026B4"/>
    <w:lvl w:ilvl="0">
      <w:start w:val="1"/>
      <w:numFmt w:val="decimal"/>
      <w:lvlText w:val="%1."/>
      <w:lvlJc w:val="left"/>
      <w:pPr>
        <w:tabs>
          <w:tab w:val="num" w:pos="567"/>
        </w:tabs>
        <w:ind w:left="567" w:hanging="567"/>
      </w:pPr>
      <w:rPr>
        <w:rFonts w:ascii="Times New Roman Bold" w:hAnsi="Times New Roman Bold" w:hint="default"/>
        <w:b/>
        <w:i w:val="0"/>
        <w:sz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5"/>
        </w:tabs>
        <w:ind w:left="1135" w:hanging="567"/>
      </w:pPr>
      <w:rPr>
        <w:rFonts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2268"/>
        </w:tabs>
        <w:ind w:left="2268"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F23A12"/>
    <w:multiLevelType w:val="multilevel"/>
    <w:tmpl w:val="B6ECFE20"/>
    <w:lvl w:ilvl="0">
      <w:start w:val="4"/>
      <w:numFmt w:val="decimal"/>
      <w:lvlText w:val="%1."/>
      <w:lvlJc w:val="left"/>
      <w:pPr>
        <w:tabs>
          <w:tab w:val="num" w:pos="567"/>
        </w:tabs>
        <w:ind w:left="567" w:hanging="567"/>
      </w:pPr>
      <w:rPr>
        <w:rFonts w:ascii="Times New Roman Bold" w:hAnsi="Times New Roman Bold" w:hint="default"/>
        <w:b/>
        <w:i w:val="0"/>
        <w:sz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268"/>
        </w:tabs>
        <w:ind w:left="2268"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5A"/>
    <w:rsid w:val="0002464B"/>
    <w:rsid w:val="000773BF"/>
    <w:rsid w:val="00170DB3"/>
    <w:rsid w:val="001732FC"/>
    <w:rsid w:val="001D074C"/>
    <w:rsid w:val="00207D78"/>
    <w:rsid w:val="00301D55"/>
    <w:rsid w:val="003C5596"/>
    <w:rsid w:val="003E3FF0"/>
    <w:rsid w:val="00483E73"/>
    <w:rsid w:val="00492969"/>
    <w:rsid w:val="004C141C"/>
    <w:rsid w:val="004D309E"/>
    <w:rsid w:val="004D6E72"/>
    <w:rsid w:val="00536E00"/>
    <w:rsid w:val="005E01CA"/>
    <w:rsid w:val="00657984"/>
    <w:rsid w:val="0066413B"/>
    <w:rsid w:val="006F4323"/>
    <w:rsid w:val="007458A5"/>
    <w:rsid w:val="00763CB5"/>
    <w:rsid w:val="00791FCD"/>
    <w:rsid w:val="00814D69"/>
    <w:rsid w:val="008A7BB9"/>
    <w:rsid w:val="008B0134"/>
    <w:rsid w:val="008E0A20"/>
    <w:rsid w:val="008F24A1"/>
    <w:rsid w:val="009751C9"/>
    <w:rsid w:val="00A3145A"/>
    <w:rsid w:val="00A501E2"/>
    <w:rsid w:val="00AB2FDF"/>
    <w:rsid w:val="00B70A9D"/>
    <w:rsid w:val="00C27FE4"/>
    <w:rsid w:val="00C468BD"/>
    <w:rsid w:val="00C83EB4"/>
    <w:rsid w:val="00CB3522"/>
    <w:rsid w:val="00DE19FC"/>
    <w:rsid w:val="00DF3D55"/>
    <w:rsid w:val="00E12F5F"/>
    <w:rsid w:val="00EB0B8A"/>
    <w:rsid w:val="00F06AFC"/>
    <w:rsid w:val="00FA1634"/>
    <w:rsid w:val="00FA7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CFB00-D208-4CF7-B7EC-6AB2483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5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45A"/>
    <w:pPr>
      <w:tabs>
        <w:tab w:val="center" w:pos="4153"/>
        <w:tab w:val="right" w:pos="8306"/>
      </w:tabs>
    </w:pPr>
  </w:style>
  <w:style w:type="character" w:customStyle="1" w:styleId="HeaderChar">
    <w:name w:val="Header Char"/>
    <w:basedOn w:val="DefaultParagraphFont"/>
    <w:link w:val="Header"/>
    <w:uiPriority w:val="99"/>
    <w:rsid w:val="00A3145A"/>
    <w:rPr>
      <w:rFonts w:ascii="Calibri" w:eastAsia="Calibri" w:hAnsi="Calibri" w:cs="Times New Roman"/>
    </w:rPr>
  </w:style>
  <w:style w:type="paragraph" w:styleId="Footer">
    <w:name w:val="footer"/>
    <w:basedOn w:val="Normal"/>
    <w:link w:val="FooterChar"/>
    <w:uiPriority w:val="99"/>
    <w:unhideWhenUsed/>
    <w:rsid w:val="00A3145A"/>
    <w:pPr>
      <w:tabs>
        <w:tab w:val="center" w:pos="4153"/>
        <w:tab w:val="right" w:pos="8306"/>
      </w:tabs>
    </w:pPr>
  </w:style>
  <w:style w:type="character" w:customStyle="1" w:styleId="FooterChar">
    <w:name w:val="Footer Char"/>
    <w:basedOn w:val="DefaultParagraphFont"/>
    <w:link w:val="Footer"/>
    <w:uiPriority w:val="99"/>
    <w:rsid w:val="00A3145A"/>
    <w:rPr>
      <w:rFonts w:ascii="Calibri" w:eastAsia="Calibri" w:hAnsi="Calibri" w:cs="Times New Roman"/>
    </w:rPr>
  </w:style>
  <w:style w:type="character" w:styleId="PageNumber">
    <w:name w:val="page number"/>
    <w:rsid w:val="00A3145A"/>
    <w:rPr>
      <w:rFonts w:cs="Times New Roman"/>
    </w:rPr>
  </w:style>
  <w:style w:type="character" w:styleId="Hyperlink">
    <w:name w:val="Hyperlink"/>
    <w:rsid w:val="0002464B"/>
    <w:rPr>
      <w:color w:val="0000FF"/>
      <w:u w:val="single"/>
    </w:rPr>
  </w:style>
  <w:style w:type="paragraph" w:styleId="ListParagraph">
    <w:name w:val="List Paragraph"/>
    <w:basedOn w:val="Normal"/>
    <w:uiPriority w:val="34"/>
    <w:qFormat/>
    <w:rsid w:val="00536E00"/>
    <w:pPr>
      <w:ind w:left="720"/>
      <w:contextualSpacing/>
    </w:pPr>
  </w:style>
  <w:style w:type="character" w:styleId="Strong">
    <w:name w:val="Strong"/>
    <w:basedOn w:val="DefaultParagraphFont"/>
    <w:uiPriority w:val="22"/>
    <w:qFormat/>
    <w:rsid w:val="00FA1634"/>
    <w:rPr>
      <w:b/>
      <w:bCs/>
    </w:rPr>
  </w:style>
  <w:style w:type="table" w:styleId="TableGrid">
    <w:name w:val="Table Grid"/>
    <w:basedOn w:val="TableNormal"/>
    <w:uiPriority w:val="39"/>
    <w:rsid w:val="001D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8781</Words>
  <Characters>5006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 Verze</dc:creator>
  <cp:keywords/>
  <dc:description/>
  <cp:lastModifiedBy>Danute Verze</cp:lastModifiedBy>
  <cp:revision>5</cp:revision>
  <cp:lastPrinted>2015-04-30T10:27:00Z</cp:lastPrinted>
  <dcterms:created xsi:type="dcterms:W3CDTF">2015-05-11T05:41:00Z</dcterms:created>
  <dcterms:modified xsi:type="dcterms:W3CDTF">2015-05-11T06:26:00Z</dcterms:modified>
</cp:coreProperties>
</file>