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EB3" w:rsidRPr="00445EB3" w:rsidRDefault="00C835E8" w:rsidP="00445EB3">
      <w:pPr>
        <w:spacing w:after="0"/>
        <w:jc w:val="center"/>
        <w:rPr>
          <w:rFonts w:ascii="Times New Roman" w:eastAsiaTheme="minorHAnsi" w:hAnsi="Times New Roman"/>
          <w:b/>
          <w:bCs/>
          <w:i/>
        </w:rPr>
      </w:pPr>
      <w:bookmarkStart w:id="0" w:name="_GoBack"/>
      <w:bookmarkEnd w:id="0"/>
      <w:r>
        <w:rPr>
          <w:rFonts w:ascii="Times New Roman" w:eastAsia="Times New Roman" w:hAnsi="Times New Roman"/>
          <w:b/>
          <w:bCs/>
          <w:i/>
          <w:color w:val="000000"/>
          <w:spacing w:val="-1"/>
          <w:sz w:val="26"/>
          <w:szCs w:val="26"/>
        </w:rPr>
        <w:t>PUBLISK</w:t>
      </w:r>
      <w:r w:rsidR="00445EB3">
        <w:rPr>
          <w:rFonts w:ascii="Times New Roman" w:eastAsia="Times New Roman" w:hAnsi="Times New Roman"/>
          <w:b/>
          <w:bCs/>
          <w:i/>
          <w:color w:val="000000"/>
          <w:spacing w:val="-1"/>
          <w:sz w:val="26"/>
          <w:szCs w:val="26"/>
        </w:rPr>
        <w:t>AIS</w:t>
      </w:r>
      <w:r>
        <w:rPr>
          <w:rFonts w:ascii="Times New Roman" w:eastAsia="Times New Roman" w:hAnsi="Times New Roman"/>
          <w:b/>
          <w:bCs/>
          <w:i/>
          <w:color w:val="000000"/>
          <w:spacing w:val="-1"/>
          <w:sz w:val="26"/>
          <w:szCs w:val="26"/>
        </w:rPr>
        <w:t xml:space="preserve"> PIEGĀDES LĪGUM</w:t>
      </w:r>
      <w:r w:rsidR="00445EB3">
        <w:rPr>
          <w:rFonts w:ascii="Times New Roman" w:eastAsia="Times New Roman" w:hAnsi="Times New Roman"/>
          <w:b/>
          <w:bCs/>
          <w:i/>
          <w:color w:val="000000"/>
          <w:spacing w:val="-1"/>
          <w:sz w:val="26"/>
          <w:szCs w:val="26"/>
        </w:rPr>
        <w:t xml:space="preserve">S </w:t>
      </w:r>
      <w:r>
        <w:rPr>
          <w:rFonts w:ascii="Times New Roman" w:eastAsia="Times New Roman" w:hAnsi="Times New Roman"/>
          <w:b/>
          <w:i/>
          <w:color w:val="000000"/>
          <w:spacing w:val="-1"/>
          <w:sz w:val="26"/>
          <w:szCs w:val="26"/>
        </w:rPr>
        <w:t xml:space="preserve"> </w:t>
      </w:r>
      <w:r w:rsidR="00445EB3" w:rsidRPr="00445EB3">
        <w:rPr>
          <w:rFonts w:ascii="Times New Roman" w:eastAsiaTheme="minorHAnsi" w:hAnsi="Times New Roman"/>
          <w:b/>
          <w:bCs/>
          <w:i/>
          <w:caps/>
        </w:rPr>
        <w:t>Nr.</w:t>
      </w:r>
      <w:r w:rsidR="00F76516">
        <w:rPr>
          <w:rFonts w:ascii="Times New Roman" w:eastAsiaTheme="minorHAnsi" w:hAnsi="Times New Roman"/>
          <w:b/>
          <w:bCs/>
          <w:i/>
          <w:caps/>
        </w:rPr>
        <w:t>XXXXXXXXXX</w:t>
      </w:r>
    </w:p>
    <w:p w:rsidR="00C835E8" w:rsidRDefault="00977F7F" w:rsidP="00445EB3">
      <w:pPr>
        <w:shd w:val="clear" w:color="auto" w:fill="FFFFFF"/>
        <w:spacing w:after="0" w:line="240" w:lineRule="auto"/>
        <w:jc w:val="center"/>
        <w:rPr>
          <w:rFonts w:ascii="Times New Roman" w:eastAsia="Times New Roman" w:hAnsi="Times New Roman"/>
          <w:b/>
          <w:i/>
          <w:sz w:val="26"/>
          <w:szCs w:val="26"/>
        </w:rPr>
      </w:pPr>
      <w:r w:rsidRPr="00C57162">
        <w:rPr>
          <w:rFonts w:ascii="Times New Roman" w:eastAsia="Times New Roman" w:hAnsi="Times New Roman"/>
          <w:b/>
          <w:i/>
          <w:sz w:val="24"/>
          <w:szCs w:val="24"/>
        </w:rPr>
        <w:t>„Reaģentu un palīgpiederumu iegāde</w:t>
      </w:r>
      <w:r w:rsidRPr="00C57162">
        <w:rPr>
          <w:rFonts w:ascii="Times New Roman" w:eastAsia="Times New Roman" w:hAnsi="Times New Roman"/>
          <w:b/>
          <w:bCs/>
          <w:i/>
          <w:sz w:val="24"/>
          <w:szCs w:val="24"/>
        </w:rPr>
        <w:t>”</w:t>
      </w:r>
    </w:p>
    <w:p w:rsidR="00C835E8" w:rsidRDefault="00C835E8" w:rsidP="00C835E8">
      <w:pPr>
        <w:spacing w:after="0" w:line="240" w:lineRule="auto"/>
        <w:rPr>
          <w:rFonts w:ascii="Times New Roman" w:eastAsia="Times New Roman" w:hAnsi="Times New Roman"/>
          <w:sz w:val="24"/>
          <w:szCs w:val="24"/>
        </w:rPr>
      </w:pPr>
    </w:p>
    <w:p w:rsidR="00C835E8" w:rsidRDefault="00C835E8" w:rsidP="00C835E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Liepājā                                                                                      </w:t>
      </w:r>
      <w:r w:rsidR="00977F7F">
        <w:rPr>
          <w:rFonts w:ascii="Times New Roman" w:eastAsia="Times New Roman" w:hAnsi="Times New Roman"/>
          <w:sz w:val="24"/>
          <w:szCs w:val="24"/>
        </w:rPr>
        <w:t xml:space="preserve">                        </w:t>
      </w:r>
      <w:r>
        <w:rPr>
          <w:rFonts w:ascii="Times New Roman" w:eastAsia="Times New Roman" w:hAnsi="Times New Roman"/>
          <w:sz w:val="24"/>
          <w:szCs w:val="24"/>
        </w:rPr>
        <w:t xml:space="preserve">2017. </w:t>
      </w:r>
      <w:r w:rsidR="000A4F2B">
        <w:rPr>
          <w:rFonts w:ascii="Times New Roman" w:eastAsia="Times New Roman" w:hAnsi="Times New Roman"/>
          <w:sz w:val="24"/>
          <w:szCs w:val="24"/>
        </w:rPr>
        <w:t>g</w:t>
      </w:r>
      <w:r>
        <w:rPr>
          <w:rFonts w:ascii="Times New Roman" w:eastAsia="Times New Roman" w:hAnsi="Times New Roman"/>
          <w:sz w:val="24"/>
          <w:szCs w:val="24"/>
        </w:rPr>
        <w:t>ada</w:t>
      </w:r>
      <w:r w:rsidR="000A4F2B">
        <w:rPr>
          <w:rFonts w:ascii="Times New Roman" w:eastAsia="Times New Roman" w:hAnsi="Times New Roman"/>
          <w:sz w:val="24"/>
          <w:szCs w:val="24"/>
        </w:rPr>
        <w:t xml:space="preserve"> 12</w:t>
      </w:r>
      <w:r>
        <w:rPr>
          <w:rFonts w:ascii="Times New Roman" w:eastAsia="Times New Roman" w:hAnsi="Times New Roman"/>
          <w:sz w:val="24"/>
          <w:szCs w:val="24"/>
        </w:rPr>
        <w:t xml:space="preserve">. </w:t>
      </w:r>
      <w:r w:rsidR="00445EB3">
        <w:rPr>
          <w:rFonts w:ascii="Times New Roman" w:eastAsia="Times New Roman" w:hAnsi="Times New Roman"/>
          <w:sz w:val="24"/>
          <w:szCs w:val="24"/>
        </w:rPr>
        <w:t>februārī</w:t>
      </w:r>
    </w:p>
    <w:p w:rsidR="00C835E8" w:rsidRDefault="00C835E8" w:rsidP="00C835E8">
      <w:pPr>
        <w:spacing w:after="0" w:line="240" w:lineRule="auto"/>
        <w:jc w:val="both"/>
        <w:rPr>
          <w:rFonts w:ascii="Times New Roman" w:eastAsia="Times New Roman" w:hAnsi="Times New Roman"/>
          <w:i/>
          <w:sz w:val="24"/>
          <w:szCs w:val="24"/>
        </w:rPr>
      </w:pPr>
    </w:p>
    <w:p w:rsidR="00C835E8" w:rsidRDefault="00BA7F5A" w:rsidP="00C835E8">
      <w:pPr>
        <w:spacing w:after="0" w:line="240" w:lineRule="auto"/>
        <w:jc w:val="both"/>
        <w:rPr>
          <w:rFonts w:ascii="Times New Roman" w:eastAsia="Times New Roman" w:hAnsi="Times New Roman"/>
          <w:sz w:val="24"/>
          <w:szCs w:val="24"/>
        </w:rPr>
      </w:pPr>
      <w:r w:rsidRPr="00C57162">
        <w:rPr>
          <w:rFonts w:ascii="Times New Roman" w:eastAsia="Times New Roman" w:hAnsi="Times New Roman"/>
          <w:b/>
          <w:i/>
          <w:sz w:val="24"/>
          <w:szCs w:val="24"/>
        </w:rPr>
        <w:t>Valsts sabiedrība ar ierobežotu atbildību „Piejūras slimnīca”,</w:t>
      </w:r>
      <w:r w:rsidRPr="00C57162">
        <w:rPr>
          <w:rFonts w:ascii="Times New Roman" w:eastAsia="Times New Roman" w:hAnsi="Times New Roman"/>
          <w:i/>
          <w:sz w:val="24"/>
          <w:szCs w:val="24"/>
        </w:rPr>
        <w:t xml:space="preserve"> </w:t>
      </w:r>
      <w:r w:rsidRPr="00C57162">
        <w:rPr>
          <w:rFonts w:ascii="Times New Roman" w:hAnsi="Times New Roman"/>
          <w:b/>
          <w:i/>
          <w:sz w:val="24"/>
          <w:szCs w:val="24"/>
        </w:rPr>
        <w:t>vienotais</w:t>
      </w:r>
      <w:r w:rsidRPr="00C57162">
        <w:rPr>
          <w:rFonts w:ascii="Times New Roman" w:eastAsia="Times New Roman" w:hAnsi="Times New Roman"/>
          <w:b/>
          <w:bCs/>
          <w:i/>
          <w:sz w:val="24"/>
          <w:szCs w:val="24"/>
        </w:rPr>
        <w:t xml:space="preserve"> </w:t>
      </w:r>
      <w:r w:rsidRPr="00C57162">
        <w:rPr>
          <w:rFonts w:ascii="Times New Roman" w:eastAsia="Times New Roman" w:hAnsi="Times New Roman"/>
          <w:b/>
          <w:i/>
          <w:sz w:val="24"/>
          <w:szCs w:val="24"/>
        </w:rPr>
        <w:t>reģistrācijas   Nr.</w:t>
      </w:r>
      <w:r w:rsidRPr="00C57162">
        <w:rPr>
          <w:rFonts w:ascii="Times New Roman" w:eastAsia="Times New Roman" w:hAnsi="Times New Roman"/>
          <w:b/>
          <w:bCs/>
          <w:i/>
          <w:sz w:val="24"/>
          <w:szCs w:val="24"/>
        </w:rPr>
        <w:t>40003343729</w:t>
      </w:r>
      <w:r w:rsidRPr="00C57162">
        <w:rPr>
          <w:rFonts w:ascii="Times New Roman" w:eastAsia="Times New Roman" w:hAnsi="Times New Roman"/>
          <w:sz w:val="24"/>
          <w:szCs w:val="24"/>
        </w:rPr>
        <w:t xml:space="preserve">, tās </w:t>
      </w:r>
      <w:r w:rsidRPr="00C57162">
        <w:rPr>
          <w:rFonts w:ascii="Times New Roman" w:hAnsi="Times New Roman"/>
          <w:b/>
          <w:bCs/>
          <w:i/>
          <w:sz w:val="24"/>
          <w:szCs w:val="24"/>
        </w:rPr>
        <w:t>valdes priekšsēdētāja Aigara Puka</w:t>
      </w:r>
      <w:r w:rsidRPr="00C57162">
        <w:rPr>
          <w:rFonts w:ascii="Times New Roman" w:hAnsi="Times New Roman"/>
          <w:bCs/>
          <w:i/>
          <w:sz w:val="24"/>
          <w:szCs w:val="24"/>
        </w:rPr>
        <w:t xml:space="preserve"> un </w:t>
      </w:r>
      <w:r w:rsidRPr="00C57162">
        <w:rPr>
          <w:rFonts w:ascii="Times New Roman" w:hAnsi="Times New Roman"/>
          <w:b/>
          <w:i/>
          <w:w w:val="95"/>
          <w:sz w:val="24"/>
          <w:szCs w:val="24"/>
        </w:rPr>
        <w:t>valdes locekles Evijas Siliņas</w:t>
      </w:r>
      <w:r w:rsidRPr="00C57162">
        <w:rPr>
          <w:rFonts w:ascii="Times New Roman" w:eastAsia="Times New Roman" w:hAnsi="Times New Roman"/>
          <w:i/>
          <w:sz w:val="24"/>
          <w:szCs w:val="24"/>
        </w:rPr>
        <w:t xml:space="preserve"> personā</w:t>
      </w:r>
      <w:r w:rsidR="00C835E8">
        <w:rPr>
          <w:rFonts w:ascii="Times New Roman" w:eastAsia="Times New Roman" w:hAnsi="Times New Roman"/>
          <w:sz w:val="24"/>
          <w:szCs w:val="24"/>
        </w:rPr>
        <w:t>, kura</w:t>
      </w:r>
      <w:r w:rsidR="00445EB3">
        <w:rPr>
          <w:rFonts w:ascii="Times New Roman" w:eastAsia="Times New Roman" w:hAnsi="Times New Roman"/>
          <w:sz w:val="24"/>
          <w:szCs w:val="24"/>
        </w:rPr>
        <w:t>s</w:t>
      </w:r>
      <w:r w:rsidR="00C835E8">
        <w:rPr>
          <w:rFonts w:ascii="Times New Roman" w:eastAsia="Times New Roman" w:hAnsi="Times New Roman"/>
          <w:sz w:val="24"/>
          <w:szCs w:val="24"/>
        </w:rPr>
        <w:t xml:space="preserve"> rīkojas saskaņā ar Statūtiem, turpmāk šā līguma tekstā saukta </w:t>
      </w:r>
      <w:r w:rsidR="00C835E8">
        <w:rPr>
          <w:rFonts w:ascii="Times New Roman" w:eastAsia="Times New Roman" w:hAnsi="Times New Roman"/>
          <w:i/>
          <w:sz w:val="24"/>
          <w:szCs w:val="24"/>
        </w:rPr>
        <w:t>Pasūtītājs</w:t>
      </w:r>
      <w:r w:rsidR="00C835E8">
        <w:rPr>
          <w:rFonts w:ascii="Times New Roman" w:eastAsia="Times New Roman" w:hAnsi="Times New Roman"/>
          <w:sz w:val="24"/>
          <w:szCs w:val="24"/>
        </w:rPr>
        <w:t xml:space="preserve">, no vienas puses, un   </w:t>
      </w:r>
      <w:r w:rsidR="00445EB3" w:rsidRPr="003F5336">
        <w:rPr>
          <w:rFonts w:ascii="Times New Roman" w:hAnsi="Times New Roman"/>
          <w:b/>
          <w:i/>
          <w:sz w:val="24"/>
          <w:szCs w:val="24"/>
        </w:rPr>
        <w:t>SIA “DIAMEDICA”</w:t>
      </w:r>
      <w:r w:rsidR="00445EB3">
        <w:rPr>
          <w:rFonts w:ascii="Times New Roman" w:hAnsi="Times New Roman"/>
          <w:b/>
          <w:sz w:val="24"/>
          <w:szCs w:val="24"/>
        </w:rPr>
        <w:t xml:space="preserve">, vienotais reģistrācijas </w:t>
      </w:r>
      <w:r w:rsidR="00445EB3" w:rsidRPr="003F5336">
        <w:rPr>
          <w:rFonts w:ascii="Times New Roman" w:hAnsi="Times New Roman"/>
          <w:b/>
          <w:sz w:val="24"/>
          <w:szCs w:val="24"/>
        </w:rPr>
        <w:t xml:space="preserve">Nr. </w:t>
      </w:r>
      <w:r w:rsidR="00445EB3" w:rsidRPr="003F5336">
        <w:rPr>
          <w:rFonts w:ascii="Times New Roman" w:hAnsi="Times New Roman"/>
          <w:b/>
          <w:bCs/>
          <w:sz w:val="24"/>
          <w:szCs w:val="24"/>
        </w:rPr>
        <w:t>40003469042</w:t>
      </w:r>
      <w:r w:rsidR="00445EB3">
        <w:rPr>
          <w:rFonts w:ascii="Times New Roman" w:eastAsia="Times New Roman" w:hAnsi="Times New Roman"/>
          <w:bCs/>
          <w:sz w:val="24"/>
          <w:szCs w:val="24"/>
        </w:rPr>
        <w:t xml:space="preserve">, </w:t>
      </w:r>
      <w:r w:rsidR="00445EB3">
        <w:rPr>
          <w:rFonts w:ascii="Times New Roman" w:eastAsia="Times New Roman" w:hAnsi="Times New Roman"/>
          <w:sz w:val="24"/>
          <w:szCs w:val="24"/>
        </w:rPr>
        <w:t xml:space="preserve">tās </w:t>
      </w:r>
      <w:r w:rsidR="00445EB3" w:rsidRPr="003F5336">
        <w:rPr>
          <w:rFonts w:ascii="Times New Roman" w:hAnsi="Times New Roman"/>
          <w:b/>
          <w:bCs/>
          <w:sz w:val="24"/>
          <w:szCs w:val="24"/>
        </w:rPr>
        <w:t>valdes locekļa Aksela Kaimiņa</w:t>
      </w:r>
      <w:r w:rsidR="00445EB3" w:rsidRPr="00C57162">
        <w:rPr>
          <w:rFonts w:ascii="Times New Roman" w:eastAsia="Times New Roman" w:hAnsi="Times New Roman"/>
          <w:bCs/>
          <w:sz w:val="24"/>
          <w:szCs w:val="24"/>
        </w:rPr>
        <w:t xml:space="preserve"> p</w:t>
      </w:r>
      <w:r w:rsidR="00445EB3" w:rsidRPr="00C57162">
        <w:rPr>
          <w:rFonts w:ascii="Times New Roman" w:eastAsia="Times New Roman" w:hAnsi="Times New Roman"/>
          <w:sz w:val="24"/>
          <w:szCs w:val="24"/>
        </w:rPr>
        <w:t>ersonā</w:t>
      </w:r>
      <w:r w:rsidR="00C835E8">
        <w:rPr>
          <w:rFonts w:ascii="Times New Roman" w:eastAsia="Times New Roman" w:hAnsi="Times New Roman"/>
          <w:sz w:val="24"/>
          <w:szCs w:val="24"/>
        </w:rPr>
        <w:t xml:space="preserve">, kurš darbojas saskaņā </w:t>
      </w:r>
      <w:r w:rsidR="00445EB3" w:rsidRPr="00C57162">
        <w:rPr>
          <w:rFonts w:ascii="Times New Roman" w:eastAsia="Times New Roman" w:hAnsi="Times New Roman"/>
          <w:sz w:val="24"/>
          <w:szCs w:val="24"/>
        </w:rPr>
        <w:t>ar Statūtiem</w:t>
      </w:r>
      <w:r w:rsidR="00C835E8">
        <w:rPr>
          <w:rFonts w:ascii="Times New Roman" w:eastAsia="Times New Roman" w:hAnsi="Times New Roman"/>
          <w:sz w:val="24"/>
          <w:szCs w:val="24"/>
        </w:rPr>
        <w:t xml:space="preserve">, turpmāk šā līguma tekstā saukta </w:t>
      </w:r>
      <w:r w:rsidR="00C835E8">
        <w:rPr>
          <w:rFonts w:ascii="Times New Roman" w:eastAsia="Times New Roman" w:hAnsi="Times New Roman"/>
          <w:i/>
          <w:sz w:val="24"/>
          <w:szCs w:val="24"/>
        </w:rPr>
        <w:t>Izpildītājs,</w:t>
      </w:r>
      <w:r w:rsidR="00C835E8">
        <w:rPr>
          <w:rFonts w:ascii="Times New Roman" w:eastAsia="Times New Roman" w:hAnsi="Times New Roman"/>
          <w:sz w:val="24"/>
          <w:szCs w:val="24"/>
        </w:rPr>
        <w:t xml:space="preserve"> no otras puses, abi kopā un katrs atsevišķi, turpmāk šā līguma tekstā saukti par </w:t>
      </w:r>
      <w:r w:rsidR="00C835E8">
        <w:rPr>
          <w:rFonts w:ascii="Times New Roman" w:eastAsia="Times New Roman" w:hAnsi="Times New Roman"/>
          <w:i/>
          <w:sz w:val="24"/>
          <w:szCs w:val="24"/>
        </w:rPr>
        <w:t>Līdzējiem</w:t>
      </w:r>
      <w:r w:rsidR="00C835E8">
        <w:rPr>
          <w:rFonts w:ascii="Times New Roman" w:eastAsia="Times New Roman" w:hAnsi="Times New Roman"/>
          <w:sz w:val="24"/>
          <w:szCs w:val="24"/>
        </w:rPr>
        <w:t>, pamatojoties uz VSIA „Piejūras slimnīca” rīkotās iepirkuma procedūras saskaņā ar Publisko iepirkumu likuma 9.</w:t>
      </w:r>
      <w:r w:rsidR="00C835E8">
        <w:rPr>
          <w:rFonts w:ascii="Times New Roman" w:eastAsia="Times New Roman" w:hAnsi="Times New Roman"/>
          <w:sz w:val="24"/>
          <w:szCs w:val="24"/>
          <w:vertAlign w:val="superscript"/>
        </w:rPr>
        <w:t xml:space="preserve"> </w:t>
      </w:r>
      <w:r w:rsidR="00C835E8">
        <w:rPr>
          <w:rFonts w:ascii="Times New Roman" w:eastAsia="Times New Roman" w:hAnsi="Times New Roman"/>
          <w:sz w:val="24"/>
          <w:szCs w:val="24"/>
        </w:rPr>
        <w:t xml:space="preserve">pantu </w:t>
      </w:r>
      <w:r w:rsidR="00445EB3" w:rsidRPr="00C57162">
        <w:rPr>
          <w:rFonts w:ascii="Times New Roman" w:eastAsia="Times New Roman" w:hAnsi="Times New Roman"/>
          <w:b/>
          <w:i/>
          <w:sz w:val="24"/>
          <w:szCs w:val="24"/>
        </w:rPr>
        <w:t>„Reaģentu un palīgpiederumu iegāde</w:t>
      </w:r>
      <w:r w:rsidR="00445EB3" w:rsidRPr="00C57162">
        <w:rPr>
          <w:rFonts w:ascii="Times New Roman" w:eastAsia="Times New Roman" w:hAnsi="Times New Roman"/>
          <w:b/>
          <w:bCs/>
          <w:i/>
          <w:sz w:val="24"/>
          <w:szCs w:val="24"/>
        </w:rPr>
        <w:t xml:space="preserve">”, </w:t>
      </w:r>
      <w:r w:rsidR="00445EB3" w:rsidRPr="00C57162">
        <w:rPr>
          <w:rFonts w:ascii="Times New Roman" w:hAnsi="Times New Roman"/>
          <w:b/>
          <w:i/>
          <w:sz w:val="24"/>
          <w:szCs w:val="24"/>
        </w:rPr>
        <w:t xml:space="preserve"> identifikācijas Nr. PS 201</w:t>
      </w:r>
      <w:r w:rsidR="00445EB3">
        <w:rPr>
          <w:rFonts w:ascii="Times New Roman" w:hAnsi="Times New Roman"/>
          <w:b/>
          <w:i/>
          <w:sz w:val="24"/>
          <w:szCs w:val="24"/>
        </w:rPr>
        <w:t>7</w:t>
      </w:r>
      <w:r w:rsidR="00445EB3" w:rsidRPr="00C57162">
        <w:rPr>
          <w:rFonts w:ascii="Times New Roman" w:hAnsi="Times New Roman"/>
          <w:b/>
          <w:i/>
          <w:sz w:val="24"/>
          <w:szCs w:val="24"/>
        </w:rPr>
        <w:t xml:space="preserve">/ </w:t>
      </w:r>
      <w:r w:rsidR="00445EB3">
        <w:rPr>
          <w:rFonts w:ascii="Times New Roman" w:hAnsi="Times New Roman"/>
          <w:b/>
          <w:i/>
          <w:sz w:val="24"/>
          <w:szCs w:val="24"/>
        </w:rPr>
        <w:t xml:space="preserve">05, </w:t>
      </w:r>
      <w:r w:rsidR="00C835E8">
        <w:rPr>
          <w:rFonts w:ascii="Times New Roman" w:eastAsia="Times New Roman" w:hAnsi="Times New Roman"/>
          <w:sz w:val="24"/>
          <w:szCs w:val="24"/>
        </w:rPr>
        <w:t xml:space="preserve">turpmāk šā līguma tekstā sauktas  </w:t>
      </w:r>
      <w:r w:rsidR="00C835E8">
        <w:rPr>
          <w:rFonts w:ascii="Times New Roman" w:eastAsia="Times New Roman" w:hAnsi="Times New Roman"/>
          <w:i/>
          <w:sz w:val="24"/>
          <w:szCs w:val="24"/>
        </w:rPr>
        <w:t xml:space="preserve">Iepirkums, </w:t>
      </w:r>
      <w:r w:rsidR="00C835E8">
        <w:rPr>
          <w:rFonts w:ascii="Times New Roman" w:eastAsia="Times New Roman" w:hAnsi="Times New Roman"/>
          <w:iCs/>
          <w:sz w:val="24"/>
          <w:szCs w:val="24"/>
        </w:rPr>
        <w:t xml:space="preserve"> </w:t>
      </w:r>
      <w:r w:rsidR="00C835E8">
        <w:rPr>
          <w:rFonts w:ascii="Times New Roman" w:eastAsia="Times New Roman" w:hAnsi="Times New Roman"/>
          <w:sz w:val="24"/>
          <w:szCs w:val="24"/>
        </w:rPr>
        <w:t xml:space="preserve">rezultātiem un </w:t>
      </w:r>
      <w:r w:rsidR="00445EB3" w:rsidRPr="003F5336">
        <w:rPr>
          <w:rFonts w:ascii="Times New Roman" w:hAnsi="Times New Roman"/>
          <w:b/>
          <w:i/>
          <w:sz w:val="24"/>
          <w:szCs w:val="24"/>
        </w:rPr>
        <w:t>SIA “DIAMEDICA”</w:t>
      </w:r>
      <w:r w:rsidR="00C835E8">
        <w:rPr>
          <w:rFonts w:ascii="Times New Roman" w:eastAsia="Times New Roman" w:hAnsi="Times New Roman"/>
          <w:i/>
          <w:sz w:val="24"/>
          <w:szCs w:val="24"/>
        </w:rPr>
        <w:t>,</w:t>
      </w:r>
      <w:r w:rsidR="00C835E8">
        <w:rPr>
          <w:rFonts w:ascii="Times New Roman" w:eastAsia="Times New Roman" w:hAnsi="Times New Roman"/>
          <w:sz w:val="24"/>
          <w:szCs w:val="24"/>
        </w:rPr>
        <w:t xml:space="preserve"> iesniegto piedāvājumu, noslēdz šādu līgumu:</w:t>
      </w:r>
    </w:p>
    <w:p w:rsidR="00C835E8" w:rsidRDefault="00C835E8" w:rsidP="00C835E8">
      <w:pPr>
        <w:spacing w:after="0" w:line="240" w:lineRule="auto"/>
        <w:jc w:val="both"/>
        <w:rPr>
          <w:rFonts w:ascii="Times New Roman" w:eastAsia="Times New Roman" w:hAnsi="Times New Roman"/>
          <w:b/>
          <w:bCs/>
          <w:sz w:val="24"/>
          <w:szCs w:val="24"/>
        </w:rPr>
      </w:pPr>
    </w:p>
    <w:p w:rsidR="00C835E8" w:rsidRDefault="00C835E8" w:rsidP="00C835E8">
      <w:pPr>
        <w:numPr>
          <w:ilvl w:val="0"/>
          <w:numId w:val="1"/>
        </w:num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Līguma priekšmets</w:t>
      </w:r>
    </w:p>
    <w:p w:rsidR="00C835E8" w:rsidRDefault="00C835E8" w:rsidP="00C835E8">
      <w:pPr>
        <w:spacing w:after="0" w:line="240" w:lineRule="auto"/>
        <w:rPr>
          <w:rFonts w:ascii="Times New Roman" w:eastAsia="Times New Roman" w:hAnsi="Times New Roman"/>
          <w:b/>
          <w:bCs/>
          <w:sz w:val="24"/>
          <w:szCs w:val="24"/>
        </w:rPr>
      </w:pPr>
    </w:p>
    <w:p w:rsidR="00C835E8" w:rsidRDefault="00C835E8" w:rsidP="00C835E8">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Līguma priekšmets ir reaģentu un palīgpiederumu piegāde Pasūtītājam. </w:t>
      </w:r>
    </w:p>
    <w:p w:rsidR="00C835E8" w:rsidRDefault="00C835E8" w:rsidP="00C835E8">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Izpildītājs ar šo apņemas piegādāt 1. Pielikumā minēto preci, bet Pasūtītājs apņemas uz zemāk norādītajiem noteikumiem pirkt Preces, pieņemt tās un apmaksāt pēc šā Līguma noteikumiem.</w:t>
      </w:r>
    </w:p>
    <w:p w:rsidR="00C835E8" w:rsidRDefault="00C835E8" w:rsidP="00C835E8">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Prece  Izpildītājam jāpiegādā  pēc adreses: </w:t>
      </w:r>
      <w:r w:rsidR="00445EB3">
        <w:rPr>
          <w:rFonts w:ascii="Times New Roman" w:eastAsia="Times New Roman" w:hAnsi="Times New Roman"/>
          <w:sz w:val="24"/>
          <w:szCs w:val="24"/>
        </w:rPr>
        <w:t>Jūrmalas iela 2, Liepāja, LV-3401.</w:t>
      </w:r>
    </w:p>
    <w:p w:rsidR="00C835E8" w:rsidRDefault="00C835E8" w:rsidP="00C835E8">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Pasūtītājs pirms Preču pārdošanas ir iepazinies ar Izpildītāja piedāvātajām Precēm un to cenām.</w:t>
      </w:r>
    </w:p>
    <w:p w:rsidR="00C835E8" w:rsidRDefault="00C835E8" w:rsidP="00C835E8">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Izpildītāja piedāvāto Preču sortimentu, apjomu un cenas Izpildītājs nav tiesīgs vienpusēji mainīt šī Līguma darbības laikā. </w:t>
      </w:r>
    </w:p>
    <w:p w:rsidR="00C835E8" w:rsidRPr="00977F7F" w:rsidRDefault="00C835E8" w:rsidP="00C835E8">
      <w:pPr>
        <w:numPr>
          <w:ilvl w:val="1"/>
          <w:numId w:val="1"/>
        </w:numPr>
        <w:spacing w:after="0" w:line="240" w:lineRule="auto"/>
        <w:jc w:val="both"/>
        <w:rPr>
          <w:rFonts w:ascii="Times New Roman" w:eastAsia="Times New Roman" w:hAnsi="Times New Roman"/>
          <w:sz w:val="24"/>
          <w:szCs w:val="24"/>
        </w:rPr>
      </w:pPr>
      <w:r w:rsidRPr="00977F7F">
        <w:rPr>
          <w:rFonts w:ascii="Times New Roman" w:eastAsia="Times New Roman" w:hAnsi="Times New Roman"/>
          <w:b/>
          <w:bCs/>
          <w:sz w:val="24"/>
          <w:szCs w:val="24"/>
        </w:rPr>
        <w:t xml:space="preserve">Kopējā līgumcena </w:t>
      </w:r>
      <w:r w:rsidR="008E49E3" w:rsidRPr="00977F7F">
        <w:rPr>
          <w:rFonts w:ascii="Times New Roman" w:eastAsia="Times New Roman" w:hAnsi="Times New Roman"/>
          <w:b/>
          <w:bCs/>
          <w:sz w:val="24"/>
          <w:szCs w:val="24"/>
        </w:rPr>
        <w:t xml:space="preserve">EUR </w:t>
      </w:r>
      <w:r w:rsidR="008E49E3" w:rsidRPr="00977F7F">
        <w:rPr>
          <w:rFonts w:ascii="Times New Roman" w:hAnsi="Times New Roman"/>
          <w:b/>
          <w:sz w:val="24"/>
          <w:szCs w:val="24"/>
          <w:lang w:eastAsia="ar-SA"/>
        </w:rPr>
        <w:t>3</w:t>
      </w:r>
      <w:r w:rsidR="00977F7F">
        <w:rPr>
          <w:rFonts w:ascii="Times New Roman" w:hAnsi="Times New Roman"/>
          <w:b/>
          <w:sz w:val="24"/>
          <w:szCs w:val="24"/>
          <w:lang w:eastAsia="ar-SA"/>
        </w:rPr>
        <w:t xml:space="preserve"> </w:t>
      </w:r>
      <w:r w:rsidR="008E49E3" w:rsidRPr="00977F7F">
        <w:rPr>
          <w:rFonts w:ascii="Times New Roman" w:hAnsi="Times New Roman"/>
          <w:b/>
          <w:sz w:val="24"/>
          <w:szCs w:val="24"/>
          <w:lang w:eastAsia="ar-SA"/>
        </w:rPr>
        <w:t>446.00</w:t>
      </w:r>
      <w:r w:rsidR="008E49E3" w:rsidRPr="00977F7F">
        <w:rPr>
          <w:rFonts w:ascii="Times New Roman" w:eastAsia="Times New Roman" w:hAnsi="Times New Roman"/>
          <w:b/>
          <w:bCs/>
          <w:sz w:val="24"/>
          <w:szCs w:val="24"/>
        </w:rPr>
        <w:t xml:space="preserve"> (trīs tūkstoši četri simti </w:t>
      </w:r>
      <w:r w:rsidR="004F3B57">
        <w:rPr>
          <w:rFonts w:ascii="Times New Roman" w:eastAsia="Times New Roman" w:hAnsi="Times New Roman"/>
          <w:b/>
          <w:bCs/>
          <w:sz w:val="24"/>
          <w:szCs w:val="24"/>
        </w:rPr>
        <w:t>četrdesmit</w:t>
      </w:r>
      <w:r w:rsidR="004F3B57" w:rsidRPr="00977F7F">
        <w:rPr>
          <w:rFonts w:ascii="Times New Roman" w:eastAsia="Times New Roman" w:hAnsi="Times New Roman"/>
          <w:b/>
          <w:bCs/>
          <w:sz w:val="24"/>
          <w:szCs w:val="24"/>
        </w:rPr>
        <w:t xml:space="preserve"> </w:t>
      </w:r>
      <w:r w:rsidR="008E49E3" w:rsidRPr="00977F7F">
        <w:rPr>
          <w:rFonts w:ascii="Times New Roman" w:eastAsia="Times New Roman" w:hAnsi="Times New Roman"/>
          <w:b/>
          <w:bCs/>
          <w:sz w:val="24"/>
          <w:szCs w:val="24"/>
        </w:rPr>
        <w:t xml:space="preserve">seši </w:t>
      </w:r>
      <w:r w:rsidR="008E49E3" w:rsidRPr="00977F7F">
        <w:rPr>
          <w:rFonts w:ascii="Times New Roman" w:eastAsia="Times New Roman" w:hAnsi="Times New Roman"/>
          <w:b/>
          <w:bCs/>
          <w:i/>
          <w:sz w:val="24"/>
          <w:szCs w:val="24"/>
        </w:rPr>
        <w:t>euro</w:t>
      </w:r>
      <w:r w:rsidR="008E49E3" w:rsidRPr="00977F7F">
        <w:rPr>
          <w:rFonts w:ascii="Times New Roman" w:eastAsia="Times New Roman" w:hAnsi="Times New Roman"/>
          <w:b/>
          <w:bCs/>
          <w:sz w:val="24"/>
          <w:szCs w:val="24"/>
        </w:rPr>
        <w:t xml:space="preserve">) </w:t>
      </w:r>
      <w:r w:rsidR="00977F7F" w:rsidRPr="00977F7F">
        <w:rPr>
          <w:rFonts w:ascii="Times New Roman" w:eastAsia="Times New Roman" w:hAnsi="Times New Roman"/>
          <w:bCs/>
          <w:sz w:val="24"/>
          <w:szCs w:val="24"/>
        </w:rPr>
        <w:t xml:space="preserve">bez pievienotās vērtības nodokļa </w:t>
      </w:r>
      <w:r w:rsidR="008E49E3" w:rsidRPr="00977F7F">
        <w:rPr>
          <w:rFonts w:ascii="Times New Roman" w:eastAsia="Times New Roman" w:hAnsi="Times New Roman"/>
          <w:bCs/>
          <w:sz w:val="24"/>
          <w:szCs w:val="24"/>
        </w:rPr>
        <w:t>un</w:t>
      </w:r>
      <w:r w:rsidR="008E49E3" w:rsidRPr="00977F7F">
        <w:rPr>
          <w:rFonts w:ascii="Times New Roman" w:eastAsia="Times New Roman" w:hAnsi="Times New Roman"/>
          <w:b/>
          <w:bCs/>
          <w:sz w:val="24"/>
          <w:szCs w:val="24"/>
        </w:rPr>
        <w:t xml:space="preserve"> EUR 3 859,</w:t>
      </w:r>
      <w:r w:rsidR="00977F7F" w:rsidRPr="00977F7F">
        <w:rPr>
          <w:rFonts w:ascii="Times New Roman" w:eastAsia="Times New Roman" w:hAnsi="Times New Roman"/>
          <w:b/>
          <w:bCs/>
          <w:sz w:val="24"/>
          <w:szCs w:val="24"/>
        </w:rPr>
        <w:t>52</w:t>
      </w:r>
      <w:r w:rsidR="008E49E3" w:rsidRPr="00977F7F">
        <w:rPr>
          <w:rFonts w:ascii="Times New Roman" w:eastAsia="Times New Roman" w:hAnsi="Times New Roman"/>
          <w:b/>
          <w:bCs/>
          <w:sz w:val="24"/>
          <w:szCs w:val="24"/>
        </w:rPr>
        <w:t xml:space="preserve"> </w:t>
      </w:r>
      <w:r w:rsidR="00977F7F" w:rsidRPr="00977F7F">
        <w:rPr>
          <w:rFonts w:ascii="Times New Roman" w:eastAsia="Times New Roman" w:hAnsi="Times New Roman"/>
          <w:b/>
          <w:sz w:val="24"/>
          <w:szCs w:val="24"/>
        </w:rPr>
        <w:t xml:space="preserve">(trīs tūkstoši astoņi simti piecdesmit deviņi </w:t>
      </w:r>
      <w:r w:rsidR="00977F7F" w:rsidRPr="00977F7F">
        <w:rPr>
          <w:rFonts w:ascii="Times New Roman" w:eastAsia="Times New Roman" w:hAnsi="Times New Roman"/>
          <w:b/>
          <w:i/>
          <w:sz w:val="24"/>
          <w:szCs w:val="24"/>
        </w:rPr>
        <w:t xml:space="preserve">euro </w:t>
      </w:r>
      <w:r w:rsidR="00977F7F" w:rsidRPr="00977F7F">
        <w:rPr>
          <w:rFonts w:ascii="Times New Roman" w:eastAsia="Times New Roman" w:hAnsi="Times New Roman"/>
          <w:b/>
          <w:sz w:val="24"/>
          <w:szCs w:val="24"/>
        </w:rPr>
        <w:t>52 centi)</w:t>
      </w:r>
      <w:r w:rsidRPr="00977F7F">
        <w:rPr>
          <w:rFonts w:ascii="Times New Roman" w:eastAsia="Times New Roman" w:hAnsi="Times New Roman"/>
          <w:b/>
          <w:bCs/>
          <w:sz w:val="24"/>
          <w:szCs w:val="24"/>
        </w:rPr>
        <w:t xml:space="preserve"> </w:t>
      </w:r>
      <w:r w:rsidR="00977F7F" w:rsidRPr="00977F7F">
        <w:rPr>
          <w:rFonts w:ascii="Times New Roman" w:eastAsia="Times New Roman" w:hAnsi="Times New Roman"/>
          <w:bCs/>
          <w:sz w:val="24"/>
          <w:szCs w:val="24"/>
        </w:rPr>
        <w:t>ieskaitot 12% (divpadsmit procenti)</w:t>
      </w:r>
      <w:r w:rsidR="00977F7F" w:rsidRPr="00977F7F">
        <w:rPr>
          <w:rFonts w:ascii="Times New Roman" w:eastAsia="Times New Roman" w:hAnsi="Times New Roman"/>
          <w:sz w:val="24"/>
          <w:szCs w:val="24"/>
        </w:rPr>
        <w:t xml:space="preserve"> </w:t>
      </w:r>
      <w:r w:rsidR="00977F7F" w:rsidRPr="00977F7F">
        <w:rPr>
          <w:rFonts w:ascii="Times New Roman" w:eastAsia="Times New Roman" w:hAnsi="Times New Roman"/>
          <w:bCs/>
          <w:sz w:val="24"/>
          <w:szCs w:val="24"/>
        </w:rPr>
        <w:t>pievienotās vērtības nodokli.</w:t>
      </w:r>
    </w:p>
    <w:p w:rsidR="00C835E8" w:rsidRDefault="00C835E8" w:rsidP="00C835E8">
      <w:pPr>
        <w:spacing w:after="0" w:line="240" w:lineRule="auto"/>
        <w:jc w:val="both"/>
        <w:rPr>
          <w:rFonts w:ascii="Times New Roman" w:eastAsia="Times New Roman" w:hAnsi="Times New Roman"/>
          <w:sz w:val="24"/>
          <w:szCs w:val="24"/>
        </w:rPr>
      </w:pPr>
    </w:p>
    <w:p w:rsidR="00C835E8" w:rsidRDefault="00C835E8" w:rsidP="00C835E8">
      <w:pPr>
        <w:numPr>
          <w:ilvl w:val="0"/>
          <w:numId w:val="1"/>
        </w:num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Preču cenas un norēķinu kārtība</w:t>
      </w:r>
    </w:p>
    <w:p w:rsidR="00C835E8" w:rsidRDefault="00C835E8" w:rsidP="00C835E8">
      <w:pPr>
        <w:spacing w:after="0" w:line="240" w:lineRule="auto"/>
        <w:rPr>
          <w:rFonts w:ascii="Times New Roman" w:eastAsia="Times New Roman" w:hAnsi="Times New Roman"/>
          <w:b/>
          <w:bCs/>
          <w:sz w:val="24"/>
          <w:szCs w:val="24"/>
        </w:rPr>
      </w:pPr>
    </w:p>
    <w:p w:rsidR="00C835E8" w:rsidRDefault="00C835E8" w:rsidP="00C835E8">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Preču cenas ir noteiktas Latvijas Republikas valūtā </w:t>
      </w:r>
      <w:r>
        <w:rPr>
          <w:rFonts w:ascii="Times New Roman" w:eastAsia="Times New Roman" w:hAnsi="Times New Roman"/>
          <w:i/>
          <w:sz w:val="24"/>
          <w:szCs w:val="24"/>
        </w:rPr>
        <w:t>(euro)</w:t>
      </w:r>
      <w:r>
        <w:rPr>
          <w:rFonts w:ascii="Times New Roman" w:eastAsia="Times New Roman" w:hAnsi="Times New Roman"/>
          <w:sz w:val="24"/>
          <w:szCs w:val="24"/>
        </w:rPr>
        <w:t>. Cenas konkrētām Precēm tiek norādītas Preču pavadzīmēs-rēķinos, tās piegādājot.</w:t>
      </w:r>
    </w:p>
    <w:p w:rsidR="00C835E8" w:rsidRDefault="00C835E8" w:rsidP="00C835E8">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Preču nodošana Pasūtītājam notiek saskaņā ar Preču pavadzīmi-rēķinu, turpmāk tekstā – Pavadzīme.</w:t>
      </w:r>
    </w:p>
    <w:p w:rsidR="00C835E8" w:rsidRDefault="00C835E8" w:rsidP="00C835E8">
      <w:pPr>
        <w:numPr>
          <w:ilvl w:val="1"/>
          <w:numId w:val="1"/>
        </w:numPr>
        <w:tabs>
          <w:tab w:val="left" w:pos="108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Norēķins tiek veikts 30 (trīsdesmit) dienu laikā pēc līgumslēdzēju pušu pavadzīmes abpusējas parakstīšanas dienas. Pasūtītājs veic norēķinu par Preci ar pārskaitījumu uz Izpildītāja norādīto bankas rēķinu, maksājuma uzdevumā norādot Pavadzīmes numuru, par kuru tiek veikts norēķins.</w:t>
      </w:r>
    </w:p>
    <w:p w:rsidR="00C835E8" w:rsidRDefault="00C835E8" w:rsidP="00C835E8">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Norēķins par Pasūtītājam nodoto Preci tiek uzskatīts par veiktu ar dienu, kad Pasūtītāja veiktais maksājums ir ieskaitīts Izpildītāja norādītajā bankas norēķinu kontā.</w:t>
      </w:r>
    </w:p>
    <w:p w:rsidR="00C835E8" w:rsidRDefault="00C835E8" w:rsidP="00C835E8">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Ja pēc Preču nodošanas Pasūtītājam Preces tiek daļēji bojātas vai pilnīgi iet bojā, Pasūtītāja pienākums ir pilnā apmērā samaksāt Izpildītājam visu Preču cenu Līgumā noteiktajā termiņā.  </w:t>
      </w:r>
    </w:p>
    <w:p w:rsidR="00C835E8" w:rsidRDefault="00C835E8" w:rsidP="00C835E8">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Gadījumā, ja Pasūtītājs neievēro Līgumā noteikto Preču apmaksas termiņu, Izpildītājs var pieprasīt Pasūtītājam līgumsodu 0.05% (</w:t>
      </w:r>
      <w:r>
        <w:rPr>
          <w:rFonts w:ascii="Times New Roman" w:eastAsia="Times New Roman" w:hAnsi="Times New Roman"/>
          <w:i/>
          <w:sz w:val="24"/>
          <w:szCs w:val="24"/>
        </w:rPr>
        <w:t>nulle komats nulle piecus procentus</w:t>
      </w:r>
      <w:r>
        <w:rPr>
          <w:rFonts w:ascii="Times New Roman" w:eastAsia="Times New Roman" w:hAnsi="Times New Roman"/>
          <w:sz w:val="24"/>
          <w:szCs w:val="24"/>
        </w:rPr>
        <w:t>) dienā no kavētā maksājuma summas par katru nokavēto maksājuma dienu, bet  ne  vairāk kā  10%  no termiņā nesamaksātās summas.  Līgumsoda samaksa neatbrīvo Pasūtītāju no šajā Līgumā uzņemto saistību izpildes.</w:t>
      </w:r>
    </w:p>
    <w:p w:rsidR="00C835E8" w:rsidRDefault="00C835E8" w:rsidP="00C835E8">
      <w:pPr>
        <w:spacing w:after="0" w:line="240" w:lineRule="auto"/>
        <w:jc w:val="both"/>
        <w:rPr>
          <w:rFonts w:ascii="Times New Roman" w:eastAsia="Times New Roman" w:hAnsi="Times New Roman"/>
          <w:sz w:val="24"/>
          <w:szCs w:val="24"/>
        </w:rPr>
      </w:pPr>
    </w:p>
    <w:p w:rsidR="00C835E8" w:rsidRDefault="00C835E8" w:rsidP="00C835E8">
      <w:pPr>
        <w:spacing w:after="0" w:line="240" w:lineRule="auto"/>
        <w:jc w:val="both"/>
        <w:rPr>
          <w:rFonts w:ascii="Times New Roman" w:eastAsia="Times New Roman" w:hAnsi="Times New Roman"/>
          <w:sz w:val="24"/>
          <w:szCs w:val="24"/>
        </w:rPr>
      </w:pPr>
    </w:p>
    <w:p w:rsidR="00C835E8" w:rsidRDefault="00C835E8" w:rsidP="00C835E8">
      <w:pPr>
        <w:numPr>
          <w:ilvl w:val="0"/>
          <w:numId w:val="1"/>
        </w:num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Preču piegāde un pasūtīšanas kārtība</w:t>
      </w:r>
    </w:p>
    <w:p w:rsidR="00C835E8" w:rsidRDefault="00C835E8" w:rsidP="00C835E8">
      <w:pPr>
        <w:spacing w:after="0" w:line="240" w:lineRule="auto"/>
        <w:rPr>
          <w:rFonts w:ascii="Times New Roman" w:eastAsia="Times New Roman" w:hAnsi="Times New Roman"/>
          <w:b/>
          <w:bCs/>
          <w:sz w:val="24"/>
          <w:szCs w:val="24"/>
        </w:rPr>
      </w:pPr>
    </w:p>
    <w:p w:rsidR="00C835E8" w:rsidRDefault="00C835E8" w:rsidP="00C835E8">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Pasūtījumus Pasūtītāja vārdā, pēc Preču sortimenta un apjoma, ir tiesīgi veikt Pasūtītāja aptiekas vadītāji, viņu vietnieki vai citi Pasūtītāja pilnvaroti darbinieki. Par Pasūtītāja pilnvarotajiem pārstāvjiem, kam ir tiesības pēc Preču sortimenta, apjoma un cenām saņemt Preces un parakstīties par to Pavadzīmēs, tiks uzskatītas visas personas, kas uzdosies par Pasūtītāja pilnvarotajiem pārstāvjiem, saņems Preces un parakstīs pavadzīmes, tādējādi par šo personu darbību pilnā mērā atbild Pasūtītājs.</w:t>
      </w:r>
    </w:p>
    <w:p w:rsidR="00445EB3" w:rsidRDefault="00C835E8" w:rsidP="00C835E8">
      <w:pPr>
        <w:numPr>
          <w:ilvl w:val="1"/>
          <w:numId w:val="1"/>
        </w:numPr>
        <w:spacing w:after="0" w:line="240" w:lineRule="auto"/>
        <w:jc w:val="both"/>
        <w:rPr>
          <w:rFonts w:ascii="Times New Roman" w:eastAsia="Times New Roman" w:hAnsi="Times New Roman"/>
          <w:sz w:val="24"/>
          <w:szCs w:val="24"/>
        </w:rPr>
      </w:pPr>
      <w:r w:rsidRPr="00445EB3">
        <w:rPr>
          <w:rFonts w:ascii="Times New Roman" w:eastAsia="Times New Roman" w:hAnsi="Times New Roman"/>
          <w:sz w:val="24"/>
          <w:szCs w:val="24"/>
        </w:rPr>
        <w:t xml:space="preserve">Preces var tikt piegādātas atsevišķās partijās vai pēc pasūtījuma, par kuru apjomu un piegādes termiņu Pasūtītājs un Izpildītājs vienojas, </w:t>
      </w:r>
      <w:r w:rsidR="00445EB3" w:rsidRPr="00C57162">
        <w:rPr>
          <w:rFonts w:ascii="Times New Roman" w:eastAsia="Times New Roman" w:hAnsi="Times New Roman"/>
          <w:sz w:val="24"/>
          <w:szCs w:val="24"/>
        </w:rPr>
        <w:t xml:space="preserve">izdarot kārtējo pasūtījumu pa e-pastu: </w:t>
      </w:r>
      <w:hyperlink r:id="rId7" w:history="1">
        <w:r w:rsidR="00F76516" w:rsidRPr="00F76516">
          <w:rPr>
            <w:rFonts w:ascii="Times New Roman" w:eastAsia="Times New Roman" w:hAnsi="Times New Roman"/>
            <w:sz w:val="24"/>
            <w:szCs w:val="24"/>
          </w:rPr>
          <w:t>XXXXXXX</w:t>
        </w:r>
      </w:hyperlink>
      <w:r w:rsidR="00445EB3" w:rsidRPr="00F76516">
        <w:rPr>
          <w:rFonts w:ascii="Times New Roman" w:eastAsia="Times New Roman" w:hAnsi="Times New Roman"/>
          <w:sz w:val="24"/>
          <w:szCs w:val="24"/>
        </w:rPr>
        <w:t>, faks</w:t>
      </w:r>
      <w:r w:rsidR="00445EB3">
        <w:rPr>
          <w:rFonts w:ascii="Times New Roman" w:eastAsia="Times New Roman" w:hAnsi="Times New Roman"/>
          <w:sz w:val="24"/>
          <w:szCs w:val="24"/>
        </w:rPr>
        <w:t xml:space="preserve">u: </w:t>
      </w:r>
      <w:r w:rsidR="00F76516">
        <w:rPr>
          <w:rFonts w:ascii="Times New Roman" w:hAnsi="Times New Roman"/>
          <w:sz w:val="24"/>
          <w:szCs w:val="24"/>
        </w:rPr>
        <w:t>XXXXXXXX</w:t>
      </w:r>
      <w:r w:rsidR="00445EB3" w:rsidRPr="00C57162">
        <w:rPr>
          <w:rFonts w:ascii="Times New Roman" w:eastAsia="Times New Roman" w:hAnsi="Times New Roman"/>
          <w:sz w:val="24"/>
          <w:szCs w:val="24"/>
        </w:rPr>
        <w:t>.</w:t>
      </w:r>
    </w:p>
    <w:p w:rsidR="00C835E8" w:rsidRPr="00445EB3" w:rsidRDefault="00C835E8" w:rsidP="00C835E8">
      <w:pPr>
        <w:numPr>
          <w:ilvl w:val="1"/>
          <w:numId w:val="1"/>
        </w:numPr>
        <w:spacing w:after="0" w:line="240" w:lineRule="auto"/>
        <w:jc w:val="both"/>
        <w:rPr>
          <w:rFonts w:ascii="Times New Roman" w:eastAsia="Times New Roman" w:hAnsi="Times New Roman"/>
          <w:sz w:val="24"/>
          <w:szCs w:val="24"/>
        </w:rPr>
      </w:pPr>
      <w:r w:rsidRPr="00445EB3">
        <w:rPr>
          <w:rFonts w:ascii="Times New Roman" w:eastAsia="Times New Roman" w:hAnsi="Times New Roman"/>
          <w:sz w:val="24"/>
          <w:szCs w:val="24"/>
        </w:rPr>
        <w:t>Izpildītājs piegādā preci Pasūtītājam ne vēlāk kā 7 (septiņās) dienās pēc pasūtījuma saņemšanas. Par Preču saņemšanas brīdi tiek atzīts brīdis, kad Pasūtītāja pārstāvis ir parakstījis Pavadzīmi par Preču saņemšanu.</w:t>
      </w:r>
    </w:p>
    <w:p w:rsidR="00C835E8" w:rsidRDefault="00C835E8" w:rsidP="00C835E8">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Pasūtītājam Preču pieņemšanas brīdī jāsalīdzina Pavadzīmē norādītais Preču daudzums, sortiments, cenas ar faktiski pasūtīto un saņemto Preču daudzumu un sortimentu. Pretenzijas tiek izskatītas trīs darba dienu laikā (pēc piegādes datuma), abām pusēm savstarpēji vienojoties.</w:t>
      </w:r>
    </w:p>
    <w:p w:rsidR="00C835E8" w:rsidRDefault="00C835E8" w:rsidP="00C835E8">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Gadījumā, ja Izpildītājs neievēro Līgumā noteikto Preču piegādes termiņu, Pasūtītājs var pieprasīt Izpildītājam līgumsodu 0.05% (</w:t>
      </w:r>
      <w:r>
        <w:rPr>
          <w:rFonts w:ascii="Times New Roman" w:eastAsia="Times New Roman" w:hAnsi="Times New Roman"/>
          <w:i/>
          <w:sz w:val="24"/>
          <w:szCs w:val="24"/>
        </w:rPr>
        <w:t>nulle komats nulle piecus procentus</w:t>
      </w:r>
      <w:r>
        <w:rPr>
          <w:rFonts w:ascii="Times New Roman" w:eastAsia="Times New Roman" w:hAnsi="Times New Roman"/>
          <w:sz w:val="24"/>
          <w:szCs w:val="24"/>
        </w:rPr>
        <w:t>) dienā no pasūtītās preces  kopējās vērtības par katru nokavēto maksājuma dienu, bet ne  vairāk kā 10% (</w:t>
      </w:r>
      <w:r>
        <w:rPr>
          <w:rFonts w:ascii="Times New Roman" w:eastAsia="Times New Roman" w:hAnsi="Times New Roman"/>
          <w:i/>
          <w:sz w:val="24"/>
          <w:szCs w:val="24"/>
        </w:rPr>
        <w:t>desmit procentus</w:t>
      </w:r>
      <w:r>
        <w:rPr>
          <w:rFonts w:ascii="Times New Roman" w:eastAsia="Times New Roman" w:hAnsi="Times New Roman"/>
          <w:sz w:val="24"/>
          <w:szCs w:val="24"/>
        </w:rPr>
        <w:t xml:space="preserve">) no pasūtījuma summas. Līgumsoda samaksa neatbrīvo Pasūtītāju no šajā Līgumā uzņemto saistību izpildes. </w:t>
      </w:r>
    </w:p>
    <w:p w:rsidR="00C835E8" w:rsidRDefault="00C835E8" w:rsidP="00C835E8">
      <w:pPr>
        <w:spacing w:after="0" w:line="240" w:lineRule="auto"/>
        <w:jc w:val="both"/>
        <w:rPr>
          <w:rFonts w:ascii="Times New Roman" w:eastAsia="Times New Roman" w:hAnsi="Times New Roman"/>
          <w:sz w:val="24"/>
          <w:szCs w:val="24"/>
        </w:rPr>
      </w:pPr>
    </w:p>
    <w:p w:rsidR="00C835E8" w:rsidRDefault="00C835E8" w:rsidP="00C835E8">
      <w:pPr>
        <w:numPr>
          <w:ilvl w:val="0"/>
          <w:numId w:val="1"/>
        </w:num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Preces kvalitāte</w:t>
      </w:r>
    </w:p>
    <w:p w:rsidR="00977F7F" w:rsidRDefault="00977F7F" w:rsidP="00977F7F">
      <w:pPr>
        <w:spacing w:after="0" w:line="240" w:lineRule="auto"/>
        <w:ind w:left="720"/>
        <w:rPr>
          <w:rFonts w:ascii="Times New Roman" w:eastAsia="Times New Roman" w:hAnsi="Times New Roman"/>
          <w:b/>
          <w:bCs/>
          <w:sz w:val="24"/>
          <w:szCs w:val="24"/>
        </w:rPr>
      </w:pPr>
    </w:p>
    <w:p w:rsidR="00C835E8" w:rsidRDefault="00C835E8" w:rsidP="00C835E8">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Izpildītājs nodrošina Preces kvalitāti atbilstoši Latvijas Republikā spēkā esošajiem normatīvajiem aktiem, kompetento valsts institūciju izsniegtajiem kvalitātes atbilstības sertifikātiem un Izpildītāja apstiprinātiem standartiem.</w:t>
      </w:r>
    </w:p>
    <w:p w:rsidR="00C835E8" w:rsidRDefault="00C835E8" w:rsidP="00C835E8">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Izpildītājs nav tiesīgs bez Pasūtītāja piekrišanas piegādāt Preci, kuras derīguma termiņš ir mazāks par pusi  no kopējā Preces derīguma termiņa.</w:t>
      </w:r>
    </w:p>
    <w:p w:rsidR="00C835E8" w:rsidRDefault="00C835E8" w:rsidP="00C835E8">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Izpildītājs nodrošina nekvalitatīvas Preces apmaiņu pret kvalitatīvu Preci, ja Pasūtītājs ir ievērojis Preces uzglabāšanas noteikumus.</w:t>
      </w:r>
    </w:p>
    <w:p w:rsidR="00C835E8" w:rsidRDefault="00C835E8" w:rsidP="00C835E8">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Pasūtītājam ir tiesības atgriezt Preces, pusēm savstarpēji vienojoties, tikai tajā gadījumā, ja, Precēm atrodoties Pasūtītāja noliktavā, to kvalitāte nav pasliktinājusies un ja nav atrunāts citādi.</w:t>
      </w:r>
    </w:p>
    <w:p w:rsidR="00C835E8" w:rsidRDefault="00C835E8" w:rsidP="00C835E8">
      <w:pPr>
        <w:spacing w:after="0" w:line="240" w:lineRule="auto"/>
        <w:jc w:val="both"/>
        <w:rPr>
          <w:rFonts w:ascii="Times New Roman" w:eastAsia="Times New Roman" w:hAnsi="Times New Roman"/>
          <w:sz w:val="24"/>
          <w:szCs w:val="24"/>
        </w:rPr>
      </w:pPr>
    </w:p>
    <w:p w:rsidR="00C835E8" w:rsidRDefault="00C835E8" w:rsidP="00C835E8">
      <w:pPr>
        <w:numPr>
          <w:ilvl w:val="0"/>
          <w:numId w:val="1"/>
        </w:num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Papildu nosacījumi</w:t>
      </w:r>
    </w:p>
    <w:p w:rsidR="00977F7F" w:rsidRDefault="00977F7F" w:rsidP="00977F7F">
      <w:pPr>
        <w:spacing w:after="0" w:line="240" w:lineRule="auto"/>
        <w:ind w:left="720"/>
        <w:rPr>
          <w:rFonts w:ascii="Times New Roman" w:eastAsia="Times New Roman" w:hAnsi="Times New Roman"/>
          <w:b/>
          <w:bCs/>
          <w:sz w:val="24"/>
          <w:szCs w:val="24"/>
        </w:rPr>
      </w:pPr>
    </w:p>
    <w:p w:rsidR="00C835E8" w:rsidRDefault="00C835E8" w:rsidP="00C835E8">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Pasūtītājam nodotās Preces līdz pilnīgai to apmaksai ir Izpildītāja īpašums. Pasūtītājs atbild un garantē tam nodoto Preču apmaksu ar visu savu īpašumu, materiālajām vērtībām, pamatlīdzekļiem un naudas līdzekļiem.</w:t>
      </w:r>
    </w:p>
    <w:p w:rsidR="00C835E8" w:rsidRDefault="00C835E8" w:rsidP="00C835E8">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Gadījumā, ja tiek mainīts līgumslēdzēju pušu juridiskais statuss (reorganizējot, apvienojot vai jebkādā citā veidā) vai šajā līgumā norādītie Pušu rekvizīti (adreses, bankas kontu numuri, u.c.), šīs izmaiņas ir jāpaziņo otrai līgumslēdzējai pusei  3 (trīs) darba dienu laikā.</w:t>
      </w:r>
    </w:p>
    <w:p w:rsidR="00C835E8" w:rsidRDefault="00C835E8" w:rsidP="00C835E8">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Visas no šī Līguma izrietošās tiesības un pienākumi ir saistoši Pušu juridiskajiem mantiniekiem un tiesību pārņēmējiem.</w:t>
      </w:r>
    </w:p>
    <w:p w:rsidR="00C835E8" w:rsidRDefault="00C835E8" w:rsidP="00C835E8">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Šī līguma laikā Izpildītājs nodrošina iekārtas </w:t>
      </w:r>
      <w:r w:rsidR="00F76516" w:rsidRPr="00F76516">
        <w:rPr>
          <w:rFonts w:ascii="Times New Roman" w:hAnsi="Times New Roman"/>
          <w:sz w:val="24"/>
          <w:szCs w:val="24"/>
        </w:rPr>
        <w:t>XXXXXXXXXXXX</w:t>
      </w:r>
      <w:r w:rsidR="00F76516">
        <w:rPr>
          <w:rFonts w:ascii="Times New Roman" w:hAnsi="Times New Roman"/>
          <w:b/>
          <w:sz w:val="24"/>
          <w:szCs w:val="24"/>
        </w:rPr>
        <w:t xml:space="preserve"> </w:t>
      </w:r>
      <w:r w:rsidR="00445EB3" w:rsidRPr="003C25DC">
        <w:rPr>
          <w:rFonts w:ascii="Times New Roman" w:eastAsia="Times New Roman" w:hAnsi="Times New Roman"/>
          <w:sz w:val="24"/>
          <w:szCs w:val="24"/>
        </w:rPr>
        <w:t>tehnisko apkopi bez maksas</w:t>
      </w:r>
      <w:r>
        <w:rPr>
          <w:rFonts w:ascii="Times New Roman" w:eastAsia="Times New Roman" w:hAnsi="Times New Roman"/>
          <w:sz w:val="24"/>
          <w:szCs w:val="24"/>
        </w:rPr>
        <w:t xml:space="preserve">. Gadījumā, ja nepieciešama iekārtas bojāto detaļu maiņa, par detaļu izmaksām Izpildītājs brīdina Pasūtītāju. Gadījumā, ja Pasūtītājs piekrīt piedāvātai detaļas cenai, Izpildītājs veic detaļas nomaiņu bez maksas.  </w:t>
      </w:r>
      <w:r>
        <w:rPr>
          <w:rFonts w:ascii="Times New Roman" w:eastAsia="Times New Roman" w:hAnsi="Times New Roman"/>
          <w:i/>
          <w:sz w:val="24"/>
          <w:szCs w:val="24"/>
        </w:rPr>
        <w:t xml:space="preserve"> </w:t>
      </w:r>
    </w:p>
    <w:p w:rsidR="00C835E8" w:rsidRDefault="00C835E8" w:rsidP="00C835E8">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Pasūtītājs</w:t>
      </w:r>
      <w:r>
        <w:rPr>
          <w:rFonts w:ascii="Times New Roman" w:hAnsi="Times New Roman"/>
          <w:sz w:val="24"/>
          <w:szCs w:val="24"/>
        </w:rPr>
        <w:t xml:space="preserve">, atkarībā no tā saimnieciskajām vajadzībām, nepietiekama finansējuma  gadījumā ir tiesīgs samazināt pasūtījuma apjomu, kas minēts 1. Pielikumā, informējot par to Izpildītāju 30 (trīsdesmit)  dienas iepriekš. </w:t>
      </w:r>
    </w:p>
    <w:p w:rsidR="00C835E8" w:rsidRDefault="00C835E8" w:rsidP="00C835E8">
      <w:pPr>
        <w:spacing w:after="0" w:line="240" w:lineRule="auto"/>
        <w:jc w:val="both"/>
        <w:rPr>
          <w:rFonts w:ascii="Times New Roman" w:eastAsia="Times New Roman" w:hAnsi="Times New Roman"/>
          <w:sz w:val="24"/>
          <w:szCs w:val="24"/>
        </w:rPr>
      </w:pPr>
    </w:p>
    <w:p w:rsidR="00C835E8" w:rsidRDefault="00C835E8" w:rsidP="00C835E8">
      <w:pPr>
        <w:numPr>
          <w:ilvl w:val="0"/>
          <w:numId w:val="1"/>
        </w:num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Nepārvarama vara (Force majeure)</w:t>
      </w:r>
    </w:p>
    <w:p w:rsidR="00977F7F" w:rsidRDefault="00977F7F" w:rsidP="00977F7F">
      <w:pPr>
        <w:spacing w:after="0" w:line="240" w:lineRule="auto"/>
        <w:ind w:left="720"/>
        <w:rPr>
          <w:rFonts w:ascii="Times New Roman" w:eastAsia="Times New Roman" w:hAnsi="Times New Roman"/>
          <w:b/>
          <w:bCs/>
          <w:sz w:val="24"/>
          <w:szCs w:val="24"/>
        </w:rPr>
      </w:pPr>
    </w:p>
    <w:p w:rsidR="00C835E8" w:rsidRDefault="00C835E8" w:rsidP="00C835E8">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Ja kādai no Pusēm nav iespējams izpildīt savas saistības saskaņā ar šā Līguma noteikumiem un nosacījumiem pilnībā vai daļēji nepārvaramas varas dēļ (plūdi, zemestrīce, citas dabas stihiju radītās ārkārtas situācijas, militāri konflikti u.c.), tai trīs dienu laikā no šo apstākļu iestāšanās rakstiski jāinformē otra Puse.</w:t>
      </w:r>
    </w:p>
    <w:p w:rsidR="00C835E8" w:rsidRDefault="00C835E8" w:rsidP="00C835E8">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Gadījumā, ja kāda no Pusēm nevar izpildīt ar šo līgumu uzņemtās saistības nepārvaramas varas apstākļu dēļ, tad konkrēto saistību izpildes pienākums var tikt atlikts līdz nepārvaramas varas apstākļu izbeigšanās brīdim.</w:t>
      </w:r>
    </w:p>
    <w:p w:rsidR="00C835E8" w:rsidRDefault="00C835E8" w:rsidP="00C835E8">
      <w:pPr>
        <w:spacing w:after="0" w:line="240" w:lineRule="auto"/>
        <w:jc w:val="both"/>
        <w:rPr>
          <w:rFonts w:ascii="Times New Roman" w:eastAsia="Times New Roman" w:hAnsi="Times New Roman"/>
          <w:sz w:val="24"/>
          <w:szCs w:val="24"/>
        </w:rPr>
      </w:pPr>
    </w:p>
    <w:p w:rsidR="00C835E8" w:rsidRDefault="00C835E8" w:rsidP="00C835E8">
      <w:pPr>
        <w:numPr>
          <w:ilvl w:val="0"/>
          <w:numId w:val="1"/>
        </w:num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Citi noteikumi</w:t>
      </w:r>
    </w:p>
    <w:p w:rsidR="00C835E8" w:rsidRDefault="00C835E8" w:rsidP="00C835E8">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Šis Līgums stājas spēkā tā parakstīšanas dienā un </w:t>
      </w:r>
      <w:r w:rsidRPr="00445EB3">
        <w:rPr>
          <w:rFonts w:ascii="Times New Roman" w:eastAsia="Times New Roman" w:hAnsi="Times New Roman"/>
          <w:b/>
          <w:sz w:val="24"/>
          <w:szCs w:val="24"/>
        </w:rPr>
        <w:t>ir spēkā līdz 201</w:t>
      </w:r>
      <w:r w:rsidR="00445EB3" w:rsidRPr="00445EB3">
        <w:rPr>
          <w:rFonts w:ascii="Times New Roman" w:eastAsia="Times New Roman" w:hAnsi="Times New Roman"/>
          <w:b/>
          <w:sz w:val="24"/>
          <w:szCs w:val="24"/>
        </w:rPr>
        <w:t>9.</w:t>
      </w:r>
      <w:r w:rsidR="00977F7F">
        <w:rPr>
          <w:rFonts w:ascii="Times New Roman" w:eastAsia="Times New Roman" w:hAnsi="Times New Roman"/>
          <w:b/>
          <w:sz w:val="24"/>
          <w:szCs w:val="24"/>
        </w:rPr>
        <w:t>gada</w:t>
      </w:r>
      <w:r w:rsidRPr="00445EB3">
        <w:rPr>
          <w:rFonts w:ascii="Times New Roman" w:eastAsia="Times New Roman" w:hAnsi="Times New Roman"/>
          <w:b/>
          <w:sz w:val="24"/>
          <w:szCs w:val="24"/>
        </w:rPr>
        <w:t xml:space="preserve"> </w:t>
      </w:r>
      <w:r w:rsidR="000A4F2B">
        <w:rPr>
          <w:rFonts w:ascii="Times New Roman" w:eastAsia="Times New Roman" w:hAnsi="Times New Roman"/>
          <w:b/>
          <w:sz w:val="24"/>
          <w:szCs w:val="24"/>
        </w:rPr>
        <w:t>11</w:t>
      </w:r>
      <w:r w:rsidRPr="00445EB3">
        <w:rPr>
          <w:rFonts w:ascii="Times New Roman" w:eastAsia="Times New Roman" w:hAnsi="Times New Roman"/>
          <w:b/>
          <w:sz w:val="24"/>
          <w:szCs w:val="24"/>
        </w:rPr>
        <w:t xml:space="preserve">. </w:t>
      </w:r>
      <w:r w:rsidR="00445EB3" w:rsidRPr="00445EB3">
        <w:rPr>
          <w:rFonts w:ascii="Times New Roman" w:eastAsia="Times New Roman" w:hAnsi="Times New Roman"/>
          <w:b/>
          <w:sz w:val="24"/>
          <w:szCs w:val="24"/>
        </w:rPr>
        <w:t>februārim</w:t>
      </w:r>
      <w:r>
        <w:rPr>
          <w:rFonts w:ascii="Times New Roman" w:eastAsia="Times New Roman" w:hAnsi="Times New Roman"/>
          <w:sz w:val="24"/>
          <w:szCs w:val="24"/>
        </w:rPr>
        <w:t>, kā arī līdz visu uzņemto saistību pilnai izpildei no abām Pusēm, ko tās uzņēmušas ar šo līgumu. Šis Līgums stājas spēkā iepriekšējo mutisko un rakstisko vienošanos un līgumu vietā.</w:t>
      </w:r>
    </w:p>
    <w:p w:rsidR="00C835E8" w:rsidRDefault="00C835E8" w:rsidP="00C835E8">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Puses ir tiesīgas lauzt šo līgumu, savstarpēji vienojoties. </w:t>
      </w:r>
    </w:p>
    <w:p w:rsidR="00C835E8" w:rsidRDefault="00C835E8" w:rsidP="00C835E8">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Izpildītājs ir tiesīgs izbeigt šo līgumu vienpusējā kārtā pirms termiņa, ja Pasūtītājs  neveic samaksu par saņemto  preci  ilgāk  kā  30 (trīsdesmit) dienas, par to rakstveidā  brīdinot  Pasūtītāju  10 (desmit)  dienas  iepriekš.</w:t>
      </w:r>
    </w:p>
    <w:p w:rsidR="00C835E8" w:rsidRDefault="00C835E8" w:rsidP="00C835E8">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Gadījumā, ja Izpildītājs   nepiegādā Preci  ilgāk  par  10 (desmit) dienām, Pasūtītājs  ir tiesīgs  vienpusēji izbeigt šo līgumu pirms termiņa, par to  rakstveidā   5 (piecas) dienas iepriekš    brīdinot Izpildītāju.</w:t>
      </w:r>
    </w:p>
    <w:p w:rsidR="00C835E8" w:rsidRDefault="00C835E8" w:rsidP="00C835E8">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Līguma laušanas gadījumā, neatkarīgi no tā laušanas iemesliem, Pasūtītājam ir jānorēķinās ar Izpildītāju par visām piegādātajām precēm.</w:t>
      </w:r>
    </w:p>
    <w:p w:rsidR="00C835E8" w:rsidRDefault="00C835E8" w:rsidP="00C835E8">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Jebkurus strīdus, neskaidrības vai konfliktus Puses cenšas atrisināt savstarpēju sarunu ceļā. Ja starp Pusēm nav panākta vienošanās savstarpēju sarunu ceļā, </w:t>
      </w:r>
      <w:r>
        <w:rPr>
          <w:rFonts w:ascii="Times New Roman" w:hAnsi="Times New Roman"/>
          <w:sz w:val="24"/>
          <w:szCs w:val="24"/>
        </w:rPr>
        <w:t xml:space="preserve">strīdus izskata Latvijas Republikas tiesā Civilprocesa likumā noteiktajā kārtībā, ievērojot </w:t>
      </w:r>
      <w:r>
        <w:rPr>
          <w:rFonts w:ascii="Times New Roman" w:eastAsia="Times New Roman" w:hAnsi="Times New Roman"/>
          <w:sz w:val="24"/>
          <w:szCs w:val="24"/>
        </w:rPr>
        <w:t>Līguma</w:t>
      </w:r>
      <w:r>
        <w:rPr>
          <w:rFonts w:ascii="Times New Roman" w:hAnsi="Times New Roman"/>
          <w:sz w:val="24"/>
          <w:szCs w:val="24"/>
        </w:rPr>
        <w:t xml:space="preserve"> noteikumus un Latvijas Republikā spēkā esošos tiesību aktus.</w:t>
      </w:r>
    </w:p>
    <w:p w:rsidR="00C835E8" w:rsidRDefault="00C835E8" w:rsidP="00C835E8">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Līgums izbeidzas pats no sevis, ja Izpildītājs tiek pasludināts par  maksātnespējīgu.</w:t>
      </w:r>
    </w:p>
    <w:p w:rsidR="00C835E8" w:rsidRDefault="00C835E8" w:rsidP="00C835E8">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Jebkuras izmaiņas un papildinājumi ir šī Līguma neatņemamas sastāvdaļas, ja tie ir fiksēti rakstiski un tos apstiprina abu Pušu pilnvaroto personu paraksti un zīmogu nospiedumi.</w:t>
      </w:r>
    </w:p>
    <w:p w:rsidR="00C835E8" w:rsidRDefault="00C835E8" w:rsidP="00C835E8">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Visi pielikumi, kas attiecas uz šo Līgumu, ir tā neatņemama sastāvdaļa.</w:t>
      </w:r>
    </w:p>
    <w:p w:rsidR="00C835E8" w:rsidRDefault="00C835E8" w:rsidP="00C835E8">
      <w:pPr>
        <w:widowControl w:val="0"/>
        <w:numPr>
          <w:ilvl w:val="1"/>
          <w:numId w:val="1"/>
        </w:numPr>
        <w:shd w:val="clear" w:color="auto" w:fill="FFFFFF"/>
        <w:tabs>
          <w:tab w:val="left" w:pos="1134"/>
        </w:tabs>
        <w:overflowPunct w:val="0"/>
        <w:autoSpaceDE w:val="0"/>
        <w:autoSpaceDN w:val="0"/>
        <w:adjustRightInd w:val="0"/>
        <w:spacing w:after="0" w:line="240" w:lineRule="auto"/>
        <w:jc w:val="both"/>
        <w:rPr>
          <w:rFonts w:ascii="Times New Roman" w:eastAsia="Times New Roman" w:hAnsi="Times New Roman"/>
          <w:spacing w:val="2"/>
          <w:kern w:val="28"/>
          <w:sz w:val="24"/>
          <w:szCs w:val="24"/>
          <w:lang w:eastAsia="lv-LV"/>
        </w:rPr>
      </w:pPr>
      <w:r>
        <w:rPr>
          <w:rFonts w:ascii="Times New Roman" w:eastAsia="Times New Roman" w:hAnsi="Times New Roman"/>
          <w:sz w:val="24"/>
          <w:szCs w:val="24"/>
        </w:rPr>
        <w:t>Šis</w:t>
      </w:r>
      <w:r>
        <w:rPr>
          <w:rFonts w:ascii="Times New Roman" w:eastAsia="Times New Roman" w:hAnsi="Times New Roman"/>
          <w:kern w:val="28"/>
          <w:sz w:val="24"/>
          <w:szCs w:val="24"/>
          <w:lang w:eastAsia="lv-LV"/>
        </w:rPr>
        <w:t xml:space="preserve"> Līgums izstrādāts un parakstīts 2 (divos) identiskos eksemplāros latviešu valodā, katrs uz </w:t>
      </w:r>
      <w:r w:rsidR="00F76516">
        <w:rPr>
          <w:rFonts w:ascii="Times New Roman" w:hAnsi="Times New Roman"/>
          <w:sz w:val="24"/>
          <w:szCs w:val="24"/>
        </w:rPr>
        <w:t>X</w:t>
      </w:r>
      <w:r w:rsidR="00977F7F">
        <w:rPr>
          <w:rFonts w:ascii="Times New Roman" w:hAnsi="Times New Roman"/>
          <w:sz w:val="24"/>
          <w:szCs w:val="24"/>
        </w:rPr>
        <w:t xml:space="preserve"> </w:t>
      </w:r>
      <w:r>
        <w:rPr>
          <w:rFonts w:ascii="Times New Roman" w:hAnsi="Times New Roman"/>
          <w:sz w:val="24"/>
          <w:szCs w:val="24"/>
        </w:rPr>
        <w:t>(</w:t>
      </w:r>
      <w:r w:rsidR="00F76516">
        <w:rPr>
          <w:rFonts w:ascii="Times New Roman" w:hAnsi="Times New Roman"/>
          <w:sz w:val="24"/>
          <w:szCs w:val="24"/>
        </w:rPr>
        <w:t>XXXX</w:t>
      </w:r>
      <w:r>
        <w:rPr>
          <w:rFonts w:ascii="Times New Roman" w:hAnsi="Times New Roman"/>
          <w:sz w:val="24"/>
          <w:szCs w:val="24"/>
        </w:rPr>
        <w:t>) lappusēm</w:t>
      </w:r>
      <w:r>
        <w:rPr>
          <w:rFonts w:ascii="Times New Roman" w:eastAsia="Times New Roman" w:hAnsi="Times New Roman"/>
          <w:kern w:val="28"/>
          <w:sz w:val="24"/>
          <w:szCs w:val="24"/>
          <w:lang w:eastAsia="lv-LV"/>
        </w:rPr>
        <w:t xml:space="preserve">, tajā skaitā Līguma </w:t>
      </w:r>
      <w:r w:rsidR="00977F7F">
        <w:rPr>
          <w:rFonts w:ascii="Times New Roman" w:eastAsia="Times New Roman" w:hAnsi="Times New Roman"/>
          <w:kern w:val="28"/>
          <w:sz w:val="24"/>
          <w:szCs w:val="24"/>
          <w:lang w:eastAsia="lv-LV"/>
        </w:rPr>
        <w:t>1.</w:t>
      </w:r>
      <w:r>
        <w:rPr>
          <w:rFonts w:ascii="Times New Roman" w:eastAsia="Times New Roman" w:hAnsi="Times New Roman"/>
          <w:kern w:val="28"/>
          <w:sz w:val="24"/>
          <w:szCs w:val="24"/>
          <w:lang w:eastAsia="lv-LV"/>
        </w:rPr>
        <w:t>pielikums, kas ir šī Līguma neatņemama sastāvdaļa.</w:t>
      </w:r>
      <w:r>
        <w:rPr>
          <w:rFonts w:ascii="Times New Roman" w:eastAsia="Times New Roman" w:hAnsi="Times New Roman"/>
          <w:spacing w:val="2"/>
          <w:kern w:val="28"/>
          <w:sz w:val="24"/>
          <w:szCs w:val="24"/>
          <w:lang w:eastAsia="lv-LV"/>
        </w:rPr>
        <w:t xml:space="preserve"> </w:t>
      </w:r>
      <w:r>
        <w:rPr>
          <w:rFonts w:ascii="Times New Roman" w:eastAsia="Times New Roman" w:hAnsi="Times New Roman"/>
          <w:kern w:val="28"/>
          <w:sz w:val="24"/>
          <w:szCs w:val="24"/>
          <w:lang w:eastAsia="lv-LV"/>
        </w:rPr>
        <w:t xml:space="preserve">Katrai Pusei tiek nodots viens parakstīts līguma eksemplārs. Abiem Līguma eksemplāriem ir vienāds juridiskais spēks. </w:t>
      </w:r>
    </w:p>
    <w:p w:rsidR="00C835E8" w:rsidRDefault="00C835E8" w:rsidP="00C835E8">
      <w:pPr>
        <w:numPr>
          <w:ilvl w:val="1"/>
          <w:numId w:val="1"/>
        </w:numPr>
        <w:tabs>
          <w:tab w:val="left" w:pos="113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Pušu pārstāvji apliecina, ka viņi ir pilnvaroti parakstīt šo Līgumu un uzņemties tajā noteiktās saistības.</w:t>
      </w:r>
    </w:p>
    <w:p w:rsidR="00C835E8" w:rsidRDefault="00C835E8" w:rsidP="00C835E8">
      <w:pPr>
        <w:spacing w:after="0" w:line="240" w:lineRule="auto"/>
        <w:jc w:val="both"/>
        <w:rPr>
          <w:rFonts w:ascii="Times New Roman" w:eastAsia="Times New Roman" w:hAnsi="Times New Roman"/>
          <w:sz w:val="24"/>
          <w:szCs w:val="24"/>
        </w:rPr>
      </w:pPr>
    </w:p>
    <w:p w:rsidR="00C835E8" w:rsidRDefault="00C835E8" w:rsidP="00C835E8">
      <w:pPr>
        <w:numPr>
          <w:ilvl w:val="0"/>
          <w:numId w:val="1"/>
        </w:num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Rekvizīti</w:t>
      </w:r>
    </w:p>
    <w:p w:rsidR="00445EB3" w:rsidRPr="00445EB3" w:rsidRDefault="00445EB3" w:rsidP="00445EB3">
      <w:pPr>
        <w:keepNext/>
        <w:tabs>
          <w:tab w:val="left" w:pos="6840"/>
        </w:tabs>
        <w:spacing w:after="0" w:line="240" w:lineRule="auto"/>
        <w:ind w:left="360"/>
        <w:outlineLvl w:val="0"/>
        <w:rPr>
          <w:rFonts w:ascii="Times New Roman" w:eastAsia="Times New Roman" w:hAnsi="Times New Roman"/>
          <w:b/>
          <w:bCs/>
          <w:sz w:val="24"/>
          <w:szCs w:val="24"/>
        </w:rPr>
      </w:pPr>
      <w:r w:rsidRPr="00445EB3">
        <w:rPr>
          <w:rFonts w:ascii="Times New Roman" w:eastAsia="Times New Roman" w:hAnsi="Times New Roman"/>
          <w:b/>
          <w:bCs/>
          <w:sz w:val="24"/>
          <w:szCs w:val="24"/>
        </w:rPr>
        <w:t xml:space="preserve">      PASŪTĪTĀJS                                      IZPILDĪTĀJS</w:t>
      </w:r>
    </w:p>
    <w:p w:rsidR="00445EB3" w:rsidRPr="00445EB3" w:rsidRDefault="00445EB3" w:rsidP="00445EB3">
      <w:pPr>
        <w:keepNext/>
        <w:tabs>
          <w:tab w:val="left" w:pos="6840"/>
        </w:tabs>
        <w:spacing w:after="0" w:line="240" w:lineRule="auto"/>
        <w:ind w:left="360"/>
        <w:outlineLvl w:val="0"/>
        <w:rPr>
          <w:rFonts w:ascii="Times New Roman" w:eastAsia="Times New Roman" w:hAnsi="Times New Roman"/>
          <w:b/>
          <w:bCs/>
          <w:sz w:val="24"/>
          <w:szCs w:val="24"/>
        </w:rPr>
      </w:pPr>
    </w:p>
    <w:p w:rsidR="00445EB3" w:rsidRPr="00445EB3" w:rsidRDefault="00445EB3" w:rsidP="00445EB3">
      <w:pPr>
        <w:spacing w:after="0" w:line="240" w:lineRule="auto"/>
        <w:ind w:left="720"/>
        <w:jc w:val="both"/>
        <w:rPr>
          <w:rFonts w:ascii="Times New Roman" w:eastAsia="Times New Roman" w:hAnsi="Times New Roman"/>
          <w:b/>
          <w:bCs/>
          <w:sz w:val="24"/>
          <w:szCs w:val="24"/>
        </w:rPr>
      </w:pPr>
      <w:r w:rsidRPr="00445EB3">
        <w:rPr>
          <w:rFonts w:ascii="Times New Roman" w:eastAsia="Times New Roman" w:hAnsi="Times New Roman"/>
          <w:b/>
          <w:bCs/>
          <w:sz w:val="24"/>
          <w:szCs w:val="24"/>
        </w:rPr>
        <w:t>VS</w:t>
      </w:r>
      <w:r w:rsidR="008E49E3" w:rsidRPr="00445EB3">
        <w:rPr>
          <w:rFonts w:ascii="Times New Roman" w:eastAsia="Times New Roman" w:hAnsi="Times New Roman"/>
          <w:b/>
          <w:bCs/>
          <w:sz w:val="24"/>
          <w:szCs w:val="24"/>
        </w:rPr>
        <w:t>IA „PIEJŪRAS SLIMNĪCA</w:t>
      </w:r>
      <w:r w:rsidR="008E49E3" w:rsidRPr="00445EB3">
        <w:rPr>
          <w:rFonts w:ascii="Times New Roman" w:eastAsia="Times New Roman" w:hAnsi="Times New Roman"/>
          <w:bCs/>
          <w:sz w:val="24"/>
          <w:szCs w:val="24"/>
        </w:rPr>
        <w:t xml:space="preserve">”       </w:t>
      </w:r>
      <w:r w:rsidRPr="00445EB3">
        <w:rPr>
          <w:rFonts w:ascii="Times New Roman" w:eastAsia="Times New Roman" w:hAnsi="Times New Roman"/>
          <w:b/>
          <w:bCs/>
          <w:sz w:val="24"/>
          <w:szCs w:val="24"/>
        </w:rPr>
        <w:t>SIA “DIAMEDICA”</w:t>
      </w:r>
    </w:p>
    <w:p w:rsidR="00445EB3" w:rsidRPr="00445EB3" w:rsidRDefault="00445EB3" w:rsidP="00445EB3">
      <w:pPr>
        <w:spacing w:after="0" w:line="240" w:lineRule="auto"/>
        <w:ind w:left="720"/>
        <w:jc w:val="both"/>
        <w:rPr>
          <w:rFonts w:ascii="Times New Roman" w:eastAsia="Times New Roman" w:hAnsi="Times New Roman"/>
          <w:bCs/>
          <w:sz w:val="24"/>
          <w:szCs w:val="24"/>
        </w:rPr>
      </w:pPr>
      <w:r w:rsidRPr="00445EB3">
        <w:rPr>
          <w:rFonts w:ascii="Times New Roman" w:eastAsia="Times New Roman" w:hAnsi="Times New Roman"/>
          <w:bCs/>
          <w:sz w:val="24"/>
          <w:szCs w:val="24"/>
        </w:rPr>
        <w:t xml:space="preserve">Reģ.Nr. 40003343729                       </w:t>
      </w:r>
      <w:r w:rsidRPr="00445EB3">
        <w:rPr>
          <w:rFonts w:ascii="Times New Roman" w:eastAsia="Times New Roman" w:hAnsi="Times New Roman"/>
          <w:bCs/>
          <w:sz w:val="24"/>
          <w:szCs w:val="24"/>
        </w:rPr>
        <w:tab/>
        <w:t xml:space="preserve">   Reģ Nr. 40003469042</w:t>
      </w:r>
    </w:p>
    <w:p w:rsidR="00F76516" w:rsidRDefault="00F76516" w:rsidP="00F76516">
      <w:pPr>
        <w:rPr>
          <w:rFonts w:ascii="Times New Roman" w:eastAsia="Times New Roman" w:hAnsi="Times New Roman"/>
          <w:b/>
          <w:i/>
          <w:snapToGrid w:val="0"/>
        </w:rPr>
      </w:pPr>
      <w:r w:rsidRPr="00F76516">
        <w:rPr>
          <w:rFonts w:ascii="Times New Roman" w:hAnsi="Times New Roman"/>
        </w:rPr>
        <w:t xml:space="preserve">        </w:t>
      </w:r>
      <w:r>
        <w:rPr>
          <w:rFonts w:ascii="Times New Roman" w:hAnsi="Times New Roman"/>
        </w:rPr>
        <w:t xml:space="preserve"> </w:t>
      </w:r>
      <w:r w:rsidRPr="00F76516">
        <w:rPr>
          <w:rFonts w:ascii="Times New Roman" w:hAnsi="Times New Roman"/>
        </w:rPr>
        <w:t xml:space="preserve"> XXXXXXXXX</w:t>
      </w:r>
      <w:r w:rsidRPr="00F76516">
        <w:rPr>
          <w:rFonts w:ascii="Times New Roman" w:hAnsi="Times New Roman"/>
        </w:rPr>
        <w:tab/>
      </w:r>
      <w:r w:rsidRPr="00F76516">
        <w:rPr>
          <w:rFonts w:ascii="Times New Roman" w:hAnsi="Times New Roman"/>
        </w:rPr>
        <w:tab/>
      </w:r>
      <w:r w:rsidRPr="00F76516">
        <w:rPr>
          <w:rFonts w:ascii="Times New Roman" w:hAnsi="Times New Roman"/>
        </w:rPr>
        <w:tab/>
      </w:r>
      <w:r w:rsidRPr="00F76516">
        <w:rPr>
          <w:rFonts w:ascii="Times New Roman" w:hAnsi="Times New Roman"/>
        </w:rPr>
        <w:tab/>
        <w:t xml:space="preserve">   XXXXXXXXXXXXX</w:t>
      </w:r>
      <w:r>
        <w:rPr>
          <w:rFonts w:ascii="Times New Roman" w:hAnsi="Times New Roman"/>
        </w:rPr>
        <w:t xml:space="preserve"> </w:t>
      </w:r>
      <w:r w:rsidR="00A66F16">
        <w:rPr>
          <w:rFonts w:ascii="Times New Roman" w:eastAsia="Times New Roman" w:hAnsi="Times New Roman"/>
          <w:b/>
          <w:i/>
          <w:snapToGrid w:val="0"/>
        </w:rPr>
        <w:t xml:space="preserve">      </w:t>
      </w:r>
    </w:p>
    <w:p w:rsidR="008E49E3" w:rsidRDefault="00A66F16" w:rsidP="00F76516">
      <w:pPr>
        <w:jc w:val="right"/>
      </w:pPr>
      <w:r>
        <w:rPr>
          <w:rFonts w:ascii="Times New Roman" w:eastAsia="Times New Roman" w:hAnsi="Times New Roman"/>
          <w:b/>
          <w:i/>
          <w:snapToGrid w:val="0"/>
        </w:rPr>
        <w:t xml:space="preserve">                                                     </w:t>
      </w:r>
      <w:r w:rsidRPr="00A66F16">
        <w:rPr>
          <w:rFonts w:ascii="Times New Roman" w:eastAsia="Times New Roman" w:hAnsi="Times New Roman"/>
          <w:b/>
          <w:i/>
          <w:snapToGrid w:val="0"/>
          <w:sz w:val="24"/>
          <w:szCs w:val="24"/>
        </w:rPr>
        <w:t>1.P</w:t>
      </w:r>
      <w:r w:rsidRPr="00A66F16">
        <w:rPr>
          <w:rFonts w:ascii="Times New Roman" w:eastAsia="Times New Roman" w:hAnsi="Times New Roman"/>
          <w:b/>
          <w:bCs/>
          <w:i/>
          <w:snapToGrid w:val="0"/>
          <w:sz w:val="24"/>
          <w:szCs w:val="24"/>
        </w:rPr>
        <w:t>ielikums</w:t>
      </w:r>
    </w:p>
    <w:sectPr w:rsidR="008E49E3" w:rsidSect="00A66F16">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70A" w:rsidRDefault="0029570A" w:rsidP="008E49E3">
      <w:pPr>
        <w:spacing w:after="0" w:line="240" w:lineRule="auto"/>
      </w:pPr>
      <w:r>
        <w:separator/>
      </w:r>
    </w:p>
  </w:endnote>
  <w:endnote w:type="continuationSeparator" w:id="0">
    <w:p w:rsidR="0029570A" w:rsidRDefault="0029570A" w:rsidP="008E4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263610"/>
      <w:docPartObj>
        <w:docPartGallery w:val="Page Numbers (Bottom of Page)"/>
        <w:docPartUnique/>
      </w:docPartObj>
    </w:sdtPr>
    <w:sdtEndPr>
      <w:rPr>
        <w:rFonts w:ascii="Times New Roman" w:hAnsi="Times New Roman"/>
        <w:noProof/>
        <w:sz w:val="18"/>
        <w:szCs w:val="18"/>
      </w:rPr>
    </w:sdtEndPr>
    <w:sdtContent>
      <w:p w:rsidR="008E49E3" w:rsidRPr="008E49E3" w:rsidRDefault="008E49E3">
        <w:pPr>
          <w:pStyle w:val="Kjene"/>
          <w:jc w:val="center"/>
          <w:rPr>
            <w:rFonts w:ascii="Times New Roman" w:hAnsi="Times New Roman"/>
            <w:sz w:val="18"/>
            <w:szCs w:val="18"/>
          </w:rPr>
        </w:pPr>
        <w:r w:rsidRPr="008E49E3">
          <w:rPr>
            <w:rFonts w:ascii="Times New Roman" w:hAnsi="Times New Roman"/>
            <w:sz w:val="18"/>
            <w:szCs w:val="18"/>
          </w:rPr>
          <w:fldChar w:fldCharType="begin"/>
        </w:r>
        <w:r w:rsidRPr="008E49E3">
          <w:rPr>
            <w:rFonts w:ascii="Times New Roman" w:hAnsi="Times New Roman"/>
            <w:sz w:val="18"/>
            <w:szCs w:val="18"/>
          </w:rPr>
          <w:instrText xml:space="preserve"> PAGE   \* MERGEFORMAT </w:instrText>
        </w:r>
        <w:r w:rsidRPr="008E49E3">
          <w:rPr>
            <w:rFonts w:ascii="Times New Roman" w:hAnsi="Times New Roman"/>
            <w:sz w:val="18"/>
            <w:szCs w:val="18"/>
          </w:rPr>
          <w:fldChar w:fldCharType="separate"/>
        </w:r>
        <w:r w:rsidR="00066C2E">
          <w:rPr>
            <w:rFonts w:ascii="Times New Roman" w:hAnsi="Times New Roman"/>
            <w:noProof/>
            <w:sz w:val="18"/>
            <w:szCs w:val="18"/>
          </w:rPr>
          <w:t>1</w:t>
        </w:r>
        <w:r w:rsidRPr="008E49E3">
          <w:rPr>
            <w:rFonts w:ascii="Times New Roman" w:hAnsi="Times New Roman"/>
            <w:noProof/>
            <w:sz w:val="18"/>
            <w:szCs w:val="18"/>
          </w:rPr>
          <w:fldChar w:fldCharType="end"/>
        </w:r>
      </w:p>
    </w:sdtContent>
  </w:sdt>
  <w:p w:rsidR="008E49E3" w:rsidRDefault="008E49E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70A" w:rsidRDefault="0029570A" w:rsidP="008E49E3">
      <w:pPr>
        <w:spacing w:after="0" w:line="240" w:lineRule="auto"/>
      </w:pPr>
      <w:r>
        <w:separator/>
      </w:r>
    </w:p>
  </w:footnote>
  <w:footnote w:type="continuationSeparator" w:id="0">
    <w:p w:rsidR="0029570A" w:rsidRDefault="0029570A" w:rsidP="008E49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4652A6"/>
    <w:multiLevelType w:val="multilevel"/>
    <w:tmpl w:val="0F9E6482"/>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5E8"/>
    <w:rsid w:val="00066C2E"/>
    <w:rsid w:val="000A4F2B"/>
    <w:rsid w:val="002413A7"/>
    <w:rsid w:val="0029570A"/>
    <w:rsid w:val="00445EB3"/>
    <w:rsid w:val="004F3B57"/>
    <w:rsid w:val="008E49E3"/>
    <w:rsid w:val="00977F7F"/>
    <w:rsid w:val="00A66F16"/>
    <w:rsid w:val="00BA7F5A"/>
    <w:rsid w:val="00C835E8"/>
    <w:rsid w:val="00F765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86663D-0D3D-4DC0-AAEE-DD99C2F1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835E8"/>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C835E8"/>
    <w:rPr>
      <w:color w:val="0000FF"/>
      <w:u w:val="single"/>
    </w:rPr>
  </w:style>
  <w:style w:type="paragraph" w:styleId="Galvene">
    <w:name w:val="header"/>
    <w:basedOn w:val="Parasts"/>
    <w:link w:val="GalveneRakstz"/>
    <w:uiPriority w:val="99"/>
    <w:unhideWhenUsed/>
    <w:rsid w:val="008E49E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E49E3"/>
    <w:rPr>
      <w:rFonts w:ascii="Calibri" w:eastAsia="Calibri" w:hAnsi="Calibri" w:cs="Times New Roman"/>
    </w:rPr>
  </w:style>
  <w:style w:type="paragraph" w:styleId="Kjene">
    <w:name w:val="footer"/>
    <w:basedOn w:val="Parasts"/>
    <w:link w:val="KjeneRakstz"/>
    <w:uiPriority w:val="99"/>
    <w:unhideWhenUsed/>
    <w:rsid w:val="008E49E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E49E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8004">
      <w:bodyDiv w:val="1"/>
      <w:marLeft w:val="0"/>
      <w:marRight w:val="0"/>
      <w:marTop w:val="0"/>
      <w:marBottom w:val="0"/>
      <w:divBdr>
        <w:top w:val="none" w:sz="0" w:space="0" w:color="auto"/>
        <w:left w:val="none" w:sz="0" w:space="0" w:color="auto"/>
        <w:bottom w:val="none" w:sz="0" w:space="0" w:color="auto"/>
        <w:right w:val="none" w:sz="0" w:space="0" w:color="auto"/>
      </w:divBdr>
    </w:div>
    <w:div w:id="478033426">
      <w:bodyDiv w:val="1"/>
      <w:marLeft w:val="0"/>
      <w:marRight w:val="0"/>
      <w:marTop w:val="0"/>
      <w:marBottom w:val="0"/>
      <w:divBdr>
        <w:top w:val="none" w:sz="0" w:space="0" w:color="auto"/>
        <w:left w:val="none" w:sz="0" w:space="0" w:color="auto"/>
        <w:bottom w:val="none" w:sz="0" w:space="0" w:color="auto"/>
        <w:right w:val="none" w:sz="0" w:space="0" w:color="auto"/>
      </w:divBdr>
    </w:div>
    <w:div w:id="203896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mn@hamilto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6128</Words>
  <Characters>3494</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Lašauri</dc:creator>
  <cp:lastModifiedBy>Lenovo</cp:lastModifiedBy>
  <cp:revision>2</cp:revision>
  <dcterms:created xsi:type="dcterms:W3CDTF">2018-02-15T10:03:00Z</dcterms:created>
  <dcterms:modified xsi:type="dcterms:W3CDTF">2018-02-15T10:03:00Z</dcterms:modified>
</cp:coreProperties>
</file>