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A2" w:rsidRPr="00F576E7" w:rsidRDefault="00557EA2" w:rsidP="00557EA2">
      <w:pPr>
        <w:pStyle w:val="Heading1"/>
        <w:jc w:val="right"/>
      </w:pPr>
      <w:r w:rsidRPr="00F576E7">
        <w:t>APSTIPRINĀTS</w:t>
      </w:r>
    </w:p>
    <w:p w:rsidR="00557EA2" w:rsidRPr="00F576E7" w:rsidRDefault="00557EA2" w:rsidP="00557EA2">
      <w:pPr>
        <w:pStyle w:val="Heading1"/>
        <w:jc w:val="right"/>
        <w:rPr>
          <w:b w:val="0"/>
        </w:rPr>
      </w:pPr>
      <w:r w:rsidRPr="00F576E7">
        <w:rPr>
          <w:b w:val="0"/>
        </w:rPr>
        <w:t>VSIA “Piejūras slimnīca” Iepirkumu komisijas</w:t>
      </w:r>
    </w:p>
    <w:p w:rsidR="00557EA2" w:rsidRPr="001A23E3" w:rsidRDefault="00557EA2" w:rsidP="00557EA2">
      <w:pPr>
        <w:pStyle w:val="Heading1"/>
        <w:jc w:val="right"/>
        <w:rPr>
          <w:b w:val="0"/>
        </w:rPr>
      </w:pPr>
      <w:r w:rsidRPr="001A23E3">
        <w:rPr>
          <w:b w:val="0"/>
        </w:rPr>
        <w:t xml:space="preserve">2019. gada </w:t>
      </w:r>
      <w:r w:rsidR="006950E4">
        <w:rPr>
          <w:b w:val="0"/>
        </w:rPr>
        <w:t>10</w:t>
      </w:r>
      <w:r w:rsidR="005A6B6D" w:rsidRPr="001A23E3">
        <w:rPr>
          <w:b w:val="0"/>
        </w:rPr>
        <w:t>.</w:t>
      </w:r>
      <w:r w:rsidR="006950E4">
        <w:rPr>
          <w:b w:val="0"/>
        </w:rPr>
        <w:t>septembr</w:t>
      </w:r>
      <w:r w:rsidR="005A6B6D" w:rsidRPr="001A23E3">
        <w:rPr>
          <w:b w:val="0"/>
        </w:rPr>
        <w:t>a</w:t>
      </w:r>
      <w:r w:rsidRPr="001A23E3">
        <w:rPr>
          <w:b w:val="0"/>
        </w:rPr>
        <w:t xml:space="preserve"> sēdē, protokols Nr. </w:t>
      </w:r>
      <w:r w:rsidR="00935254">
        <w:rPr>
          <w:b w:val="0"/>
        </w:rPr>
        <w:t>2</w:t>
      </w:r>
      <w:r w:rsidR="00184BDD">
        <w:rPr>
          <w:b w:val="0"/>
        </w:rPr>
        <w:t>2</w:t>
      </w:r>
      <w:bookmarkStart w:id="0" w:name="_GoBack"/>
      <w:bookmarkEnd w:id="0"/>
    </w:p>
    <w:p w:rsidR="00557EA2" w:rsidRPr="00F576E7" w:rsidRDefault="00557EA2" w:rsidP="00557EA2">
      <w:pPr>
        <w:pStyle w:val="Heading1"/>
        <w:jc w:val="center"/>
        <w:rPr>
          <w:b w:val="0"/>
          <w:noProof/>
        </w:rPr>
      </w:pPr>
    </w:p>
    <w:p w:rsidR="00557EA2" w:rsidRPr="00F576E7" w:rsidRDefault="00557EA2" w:rsidP="00557EA2">
      <w:pPr>
        <w:pStyle w:val="Heading1"/>
        <w:jc w:val="center"/>
        <w:rPr>
          <w:b w:val="0"/>
          <w:noProof/>
        </w:rPr>
      </w:pPr>
    </w:p>
    <w:p w:rsidR="00557EA2" w:rsidRPr="00F576E7" w:rsidRDefault="00557EA2" w:rsidP="00557EA2">
      <w:pPr>
        <w:pStyle w:val="Heading1"/>
        <w:jc w:val="center"/>
        <w:rPr>
          <w:b w:val="0"/>
          <w:noProof/>
        </w:rPr>
      </w:pPr>
    </w:p>
    <w:p w:rsidR="00557EA2" w:rsidRPr="00F576E7" w:rsidRDefault="0045088F" w:rsidP="00557EA2">
      <w:pPr>
        <w:pStyle w:val="Heading1"/>
        <w:jc w:val="center"/>
        <w:rPr>
          <w:b w:val="0"/>
          <w:noProof/>
        </w:rPr>
      </w:pPr>
      <w:r w:rsidRPr="00F576E7">
        <w:rPr>
          <w:noProof/>
          <w:sz w:val="20"/>
          <w:szCs w:val="20"/>
          <w:lang w:val="en-US" w:eastAsia="en-US"/>
        </w:rPr>
        <w:drawing>
          <wp:inline distT="0" distB="0" distL="0" distR="0">
            <wp:extent cx="3058579" cy="850789"/>
            <wp:effectExtent l="0" t="0" r="0" b="6985"/>
            <wp:docPr id="1" name="Picture 1" descr="Y:\Pictures\inter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ictures\interre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9607" cy="851075"/>
                    </a:xfrm>
                    <a:prstGeom prst="rect">
                      <a:avLst/>
                    </a:prstGeom>
                    <a:noFill/>
                    <a:ln>
                      <a:noFill/>
                    </a:ln>
                  </pic:spPr>
                </pic:pic>
              </a:graphicData>
            </a:graphic>
          </wp:inline>
        </w:drawing>
      </w:r>
    </w:p>
    <w:p w:rsidR="00557EA2" w:rsidRPr="00F576E7" w:rsidRDefault="00557EA2" w:rsidP="00557EA2">
      <w:pPr>
        <w:pStyle w:val="Heading1"/>
        <w:jc w:val="center"/>
        <w:rPr>
          <w:b w:val="0"/>
          <w:noProof/>
        </w:rPr>
      </w:pPr>
    </w:p>
    <w:p w:rsidR="00557EA2" w:rsidRPr="00F576E7" w:rsidRDefault="00557EA2" w:rsidP="00557EA2">
      <w:pPr>
        <w:pStyle w:val="Heading1"/>
        <w:jc w:val="center"/>
        <w:rPr>
          <w:b w:val="0"/>
          <w:noProof/>
        </w:rPr>
      </w:pPr>
    </w:p>
    <w:p w:rsidR="00557EA2" w:rsidRPr="00F576E7" w:rsidRDefault="00557EA2" w:rsidP="0045088F">
      <w:pPr>
        <w:pStyle w:val="Heading1"/>
        <w:numPr>
          <w:ilvl w:val="0"/>
          <w:numId w:val="0"/>
        </w:numPr>
        <w:ind w:left="1080"/>
        <w:rPr>
          <w:noProof/>
        </w:rPr>
      </w:pPr>
    </w:p>
    <w:p w:rsidR="00557EA2" w:rsidRPr="00F576E7" w:rsidRDefault="00557EA2" w:rsidP="00557EA2">
      <w:pPr>
        <w:pStyle w:val="Heading1"/>
        <w:jc w:val="center"/>
        <w:rPr>
          <w:noProof/>
        </w:rPr>
      </w:pPr>
    </w:p>
    <w:p w:rsidR="00557EA2" w:rsidRPr="00F576E7" w:rsidRDefault="00557EA2" w:rsidP="004F062B">
      <w:pPr>
        <w:pStyle w:val="Heading1"/>
        <w:jc w:val="center"/>
        <w:rPr>
          <w:noProof/>
        </w:rPr>
      </w:pPr>
      <w:r w:rsidRPr="00F576E7">
        <w:t>NOLIKUMS</w:t>
      </w:r>
    </w:p>
    <w:p w:rsidR="00557EA2" w:rsidRPr="00F576E7" w:rsidRDefault="00557EA2" w:rsidP="004F062B">
      <w:pPr>
        <w:pStyle w:val="Heading1"/>
        <w:jc w:val="center"/>
        <w:rPr>
          <w:noProof/>
        </w:rPr>
      </w:pPr>
    </w:p>
    <w:p w:rsidR="00557EA2" w:rsidRPr="00F576E7" w:rsidRDefault="0045088F" w:rsidP="004F062B">
      <w:pPr>
        <w:pStyle w:val="Heading1"/>
        <w:jc w:val="center"/>
        <w:rPr>
          <w:noProof/>
        </w:rPr>
      </w:pPr>
      <w:r w:rsidRPr="00F576E7">
        <w:rPr>
          <w:noProof/>
        </w:rPr>
        <w:t>ATKLĀTS KONKURSS</w:t>
      </w:r>
    </w:p>
    <w:p w:rsidR="0045088F" w:rsidRPr="00F576E7" w:rsidRDefault="0045088F" w:rsidP="004F062B">
      <w:pPr>
        <w:jc w:val="center"/>
        <w:rPr>
          <w:rFonts w:ascii="Times New Roman" w:hAnsi="Times New Roman" w:cs="Times New Roman"/>
          <w:lang w:eastAsia="ar-SA"/>
        </w:rPr>
      </w:pPr>
    </w:p>
    <w:p w:rsidR="00557EA2" w:rsidRPr="00F576E7" w:rsidRDefault="006950E4" w:rsidP="004F062B">
      <w:pPr>
        <w:pStyle w:val="Heading1"/>
        <w:jc w:val="center"/>
        <w:rPr>
          <w:color w:val="FF0000"/>
          <w:sz w:val="24"/>
        </w:rPr>
      </w:pPr>
      <w:bookmarkStart w:id="1" w:name="_Hlk18934078"/>
      <w:r>
        <w:rPr>
          <w:color w:val="000000"/>
          <w:sz w:val="24"/>
          <w:lang w:eastAsia="lv-LV"/>
        </w:rPr>
        <w:t>Ā</w:t>
      </w:r>
      <w:r w:rsidR="00C816AB" w:rsidRPr="00F576E7">
        <w:rPr>
          <w:color w:val="000000"/>
          <w:sz w:val="24"/>
          <w:lang w:eastAsia="lv-LV"/>
        </w:rPr>
        <w:t>ra pastaigu laukuma aprīkojuma piegāde un uzstādīšana projekta LLI-336 (SUPER) ietvaros</w:t>
      </w:r>
      <w:bookmarkEnd w:id="1"/>
    </w:p>
    <w:p w:rsidR="00557EA2" w:rsidRPr="00F576E7" w:rsidRDefault="00557EA2" w:rsidP="004F062B">
      <w:pPr>
        <w:pStyle w:val="Heading1"/>
        <w:jc w:val="center"/>
      </w:pPr>
    </w:p>
    <w:p w:rsidR="00557EA2" w:rsidRPr="00F576E7" w:rsidRDefault="00557EA2" w:rsidP="004F062B">
      <w:pPr>
        <w:pStyle w:val="Heading1"/>
        <w:jc w:val="center"/>
      </w:pPr>
      <w:r w:rsidRPr="00F576E7">
        <w:t>(Identifikācijas numurs PS 2019/0</w:t>
      </w:r>
      <w:r w:rsidR="006950E4">
        <w:t>7</w:t>
      </w:r>
      <w:r w:rsidRPr="00F576E7">
        <w:t>/INTERREG )</w:t>
      </w:r>
    </w:p>
    <w:p w:rsidR="00557EA2" w:rsidRPr="00F576E7" w:rsidRDefault="00557EA2" w:rsidP="004F062B">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57EA2" w:rsidRPr="00F576E7" w:rsidRDefault="00557EA2" w:rsidP="00557EA2">
      <w:pPr>
        <w:pStyle w:val="Heading1"/>
        <w:jc w:val="center"/>
      </w:pPr>
    </w:p>
    <w:p w:rsidR="005A6B6D" w:rsidRPr="00F576E7" w:rsidRDefault="00557EA2" w:rsidP="00557EA2">
      <w:pPr>
        <w:pStyle w:val="Heading1"/>
        <w:jc w:val="center"/>
      </w:pPr>
      <w:r w:rsidRPr="00F576E7">
        <w:t>Liepāja, 201</w:t>
      </w:r>
      <w:r w:rsidR="0045088F" w:rsidRPr="00F576E7">
        <w:t>9</w:t>
      </w:r>
    </w:p>
    <w:p w:rsidR="00557EA2" w:rsidRPr="00F576E7" w:rsidRDefault="005A6B6D" w:rsidP="00C816AB">
      <w:pPr>
        <w:rPr>
          <w:rFonts w:ascii="Times New Roman" w:eastAsia="Times New Roman" w:hAnsi="Times New Roman" w:cs="Times New Roman"/>
          <w:b/>
          <w:bCs/>
          <w:szCs w:val="24"/>
          <w:lang w:eastAsia="ar-SA"/>
        </w:rPr>
      </w:pPr>
      <w:r w:rsidRPr="00F576E7">
        <w:rPr>
          <w:rFonts w:ascii="Times New Roman" w:hAnsi="Times New Roman" w:cs="Times New Roman"/>
        </w:rPr>
        <w:br w:type="page"/>
      </w:r>
    </w:p>
    <w:p w:rsidR="00814B67" w:rsidRPr="00F576E7" w:rsidRDefault="00814B67" w:rsidP="00814B67">
      <w:pPr>
        <w:tabs>
          <w:tab w:val="center" w:pos="4535"/>
          <w:tab w:val="left" w:pos="6384"/>
        </w:tabs>
        <w:spacing w:after="0" w:line="240" w:lineRule="auto"/>
        <w:jc w:val="center"/>
        <w:rPr>
          <w:rFonts w:ascii="Times New Roman" w:hAnsi="Times New Roman" w:cs="Times New Roman"/>
          <w:b/>
        </w:rPr>
      </w:pPr>
      <w:r w:rsidRPr="00F576E7">
        <w:rPr>
          <w:rFonts w:ascii="Times New Roman" w:hAnsi="Times New Roman" w:cs="Times New Roman"/>
          <w:b/>
        </w:rPr>
        <w:lastRenderedPageBreak/>
        <w:t>I SADAĻA</w:t>
      </w:r>
    </w:p>
    <w:p w:rsidR="00814B67" w:rsidRPr="00F576E7" w:rsidRDefault="00814B67" w:rsidP="00814B67">
      <w:pPr>
        <w:spacing w:after="0" w:line="240" w:lineRule="auto"/>
        <w:jc w:val="center"/>
        <w:rPr>
          <w:rFonts w:ascii="Times New Roman" w:hAnsi="Times New Roman" w:cs="Times New Roman"/>
          <w:b/>
        </w:rPr>
      </w:pPr>
      <w:r w:rsidRPr="00F576E7">
        <w:rPr>
          <w:rFonts w:ascii="Times New Roman" w:hAnsi="Times New Roman" w:cs="Times New Roman"/>
          <w:b/>
        </w:rPr>
        <w:t>INFORMĀCIJA PAR IEPIRKUMU</w:t>
      </w:r>
    </w:p>
    <w:p w:rsidR="00814B67" w:rsidRPr="00F576E7" w:rsidRDefault="00814B67" w:rsidP="00814B67">
      <w:pPr>
        <w:spacing w:after="0" w:line="240" w:lineRule="auto"/>
        <w:rPr>
          <w:rFonts w:ascii="Times New Roman" w:hAnsi="Times New Roman" w:cs="Times New Roman"/>
          <w:b/>
          <w:sz w:val="20"/>
          <w:szCs w:val="20"/>
        </w:rPr>
      </w:pPr>
    </w:p>
    <w:tbl>
      <w:tblPr>
        <w:tblStyle w:val="Reatabulagai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tblGrid>
      <w:tr w:rsidR="00814B67" w:rsidRPr="00F576E7" w:rsidTr="00375A79">
        <w:tc>
          <w:tcPr>
            <w:tcW w:w="9067" w:type="dxa"/>
          </w:tcPr>
          <w:p w:rsidR="00814B67" w:rsidRPr="00F576E7" w:rsidRDefault="00814B67" w:rsidP="00E11806">
            <w:pPr>
              <w:pStyle w:val="ListParagraph"/>
              <w:numPr>
                <w:ilvl w:val="1"/>
                <w:numId w:val="34"/>
              </w:numPr>
              <w:rPr>
                <w:rFonts w:ascii="Times New Roman" w:hAnsi="Times New Roman" w:cs="Times New Roman"/>
                <w:b/>
              </w:rPr>
            </w:pPr>
            <w:r w:rsidRPr="00F576E7">
              <w:rPr>
                <w:rFonts w:ascii="Times New Roman" w:hAnsi="Times New Roman" w:cs="Times New Roman"/>
                <w:b/>
              </w:rPr>
              <w:t>Pasūtītājs</w:t>
            </w:r>
          </w:p>
          <w:p w:rsidR="00814B67" w:rsidRPr="00F576E7" w:rsidRDefault="00814B67" w:rsidP="00E11806">
            <w:pPr>
              <w:rPr>
                <w:rFonts w:ascii="Times New Roman" w:hAnsi="Times New Roman" w:cs="Times New Roman"/>
              </w:rPr>
            </w:pPr>
            <w:r w:rsidRPr="00F576E7">
              <w:rPr>
                <w:rFonts w:ascii="Times New Roman" w:hAnsi="Times New Roman" w:cs="Times New Roman"/>
              </w:rPr>
              <w:t>Pasūtītājs, kas organizē iepirkumu:</w:t>
            </w:r>
          </w:p>
          <w:p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VSIA „Piejūras slimnīca”</w:t>
            </w:r>
          </w:p>
          <w:p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 xml:space="preserve">reģistrācijas Nr. 40003343729, </w:t>
            </w:r>
          </w:p>
          <w:p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Jūrmalas iela 2, Liepāja, Latvija, LV-3401</w:t>
            </w:r>
          </w:p>
          <w:p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 xml:space="preserve">Iepirkumi </w:t>
            </w:r>
            <w:r w:rsidRPr="00F576E7">
              <w:rPr>
                <w:rFonts w:ascii="Times New Roman" w:eastAsia="Times New Roman" w:hAnsi="Times New Roman" w:cs="Times New Roman"/>
              </w:rPr>
              <w:t>t</w:t>
            </w:r>
            <w:r w:rsidRPr="00F576E7">
              <w:rPr>
                <w:rFonts w:ascii="Times New Roman" w:hAnsi="Times New Roman" w:cs="Times New Roman"/>
              </w:rPr>
              <w:t>ālrunis/fakss: +371 634 01415.</w:t>
            </w:r>
          </w:p>
          <w:p w:rsidR="00814B67" w:rsidRPr="00F576E7" w:rsidRDefault="00814B67" w:rsidP="00E11806">
            <w:pPr>
              <w:rPr>
                <w:rFonts w:ascii="Times New Roman" w:hAnsi="Times New Roman" w:cs="Times New Roman"/>
                <w:b/>
                <w:strike/>
              </w:rPr>
            </w:pPr>
          </w:p>
        </w:tc>
      </w:tr>
      <w:tr w:rsidR="00852988" w:rsidRPr="00F576E7" w:rsidTr="00375A79">
        <w:tc>
          <w:tcPr>
            <w:tcW w:w="9067" w:type="dxa"/>
          </w:tcPr>
          <w:p w:rsidR="00852988" w:rsidRPr="00F576E7" w:rsidRDefault="00852988" w:rsidP="00243BE4">
            <w:pPr>
              <w:pStyle w:val="ListParagraph"/>
              <w:numPr>
                <w:ilvl w:val="1"/>
                <w:numId w:val="34"/>
              </w:numPr>
              <w:rPr>
                <w:rFonts w:ascii="Times New Roman" w:hAnsi="Times New Roman" w:cs="Times New Roman"/>
                <w:b/>
              </w:rPr>
            </w:pPr>
            <w:r w:rsidRPr="00F576E7">
              <w:rPr>
                <w:rFonts w:ascii="Times New Roman" w:hAnsi="Times New Roman" w:cs="Times New Roman"/>
                <w:b/>
              </w:rPr>
              <w:t>Iepirkuma priekšmets</w:t>
            </w:r>
          </w:p>
        </w:tc>
      </w:tr>
      <w:tr w:rsidR="00852988" w:rsidRPr="00F576E7" w:rsidTr="00375A79">
        <w:tc>
          <w:tcPr>
            <w:tcW w:w="9067" w:type="dxa"/>
          </w:tcPr>
          <w:p w:rsidR="000E4E82" w:rsidRDefault="008218CE" w:rsidP="00B30EE7">
            <w:pPr>
              <w:pStyle w:val="ListParagraph"/>
              <w:numPr>
                <w:ilvl w:val="2"/>
                <w:numId w:val="34"/>
              </w:numPr>
              <w:jc w:val="both"/>
              <w:outlineLvl w:val="1"/>
              <w:rPr>
                <w:rFonts w:ascii="Times New Roman" w:hAnsi="Times New Roman" w:cs="Times New Roman"/>
              </w:rPr>
            </w:pPr>
            <w:r w:rsidRPr="00B30EE7">
              <w:rPr>
                <w:rFonts w:ascii="Times New Roman" w:eastAsia="Times New Roman" w:hAnsi="Times New Roman" w:cs="Times New Roman"/>
                <w:color w:val="000000"/>
                <w:lang w:eastAsia="lv-LV"/>
              </w:rPr>
              <w:t>Ā</w:t>
            </w:r>
            <w:r w:rsidR="00886F92" w:rsidRPr="00B30EE7">
              <w:rPr>
                <w:rFonts w:ascii="Times New Roman" w:eastAsia="Times New Roman" w:hAnsi="Times New Roman" w:cs="Times New Roman"/>
                <w:color w:val="000000"/>
                <w:lang w:eastAsia="lv-LV"/>
              </w:rPr>
              <w:t xml:space="preserve">ra pastaigu laukuma aprīkojuma </w:t>
            </w:r>
            <w:r w:rsidR="009C5FA0" w:rsidRPr="00B30EE7">
              <w:rPr>
                <w:rFonts w:ascii="Times New Roman" w:hAnsi="Times New Roman" w:cs="Times New Roman"/>
                <w:bCs/>
              </w:rPr>
              <w:t>(turpmāk tekstā – Preces) piegāde un uzstādīšana</w:t>
            </w:r>
            <w:r w:rsidRPr="00B30EE7">
              <w:rPr>
                <w:rFonts w:ascii="Times New Roman" w:hAnsi="Times New Roman" w:cs="Times New Roman"/>
              </w:rPr>
              <w:t xml:space="preserve"> VSIA „Piejūras slimnīca”</w:t>
            </w:r>
            <w:r w:rsidR="009C5FA0" w:rsidRPr="00B30EE7">
              <w:rPr>
                <w:rFonts w:ascii="Times New Roman" w:hAnsi="Times New Roman" w:cs="Times New Roman"/>
                <w:bCs/>
              </w:rPr>
              <w:t>, ietverot arī personāla apmācību un garantijas apkalpošanu</w:t>
            </w:r>
            <w:r w:rsidR="00DD5B8A" w:rsidRPr="00B30EE7">
              <w:rPr>
                <w:rFonts w:ascii="Times New Roman" w:hAnsi="Times New Roman" w:cs="Times New Roman"/>
                <w:bCs/>
              </w:rPr>
              <w:t>,</w:t>
            </w:r>
            <w:r w:rsidR="009C5FA0" w:rsidRPr="00B30EE7">
              <w:rPr>
                <w:rFonts w:ascii="Times New Roman" w:hAnsi="Times New Roman" w:cs="Times New Roman"/>
                <w:bCs/>
              </w:rPr>
              <w:t xml:space="preserve"> atbilstoši piegādes līgumā noteiktajam apjomam</w:t>
            </w:r>
            <w:r w:rsidR="0045088F" w:rsidRPr="00B30EE7">
              <w:rPr>
                <w:rFonts w:ascii="Times New Roman" w:hAnsi="Times New Roman" w:cs="Times New Roman"/>
              </w:rPr>
              <w:t xml:space="preserve">, atbilstoši </w:t>
            </w:r>
            <w:r w:rsidR="00FF19DB" w:rsidRPr="00B30EE7">
              <w:rPr>
                <w:rFonts w:ascii="Times New Roman" w:hAnsi="Times New Roman" w:cs="Times New Roman"/>
              </w:rPr>
              <w:t xml:space="preserve">SIA „V projekts” </w:t>
            </w:r>
            <w:r w:rsidR="0045088F" w:rsidRPr="00B30EE7">
              <w:rPr>
                <w:rFonts w:ascii="Times New Roman" w:hAnsi="Times New Roman" w:cs="Times New Roman"/>
              </w:rPr>
              <w:t>izstrādātajai būvniecības ieceres īstenošanas dokumentācijai</w:t>
            </w:r>
            <w:r w:rsidR="008F2A50" w:rsidRPr="00B30EE7">
              <w:rPr>
                <w:rFonts w:ascii="Times New Roman" w:hAnsi="Times New Roman" w:cs="Times New Roman"/>
              </w:rPr>
              <w:t xml:space="preserve"> </w:t>
            </w:r>
            <w:r w:rsidR="00B671EF" w:rsidRPr="00B30EE7">
              <w:rPr>
                <w:rFonts w:ascii="Times New Roman" w:hAnsi="Times New Roman" w:cs="Times New Roman"/>
              </w:rPr>
              <w:t>“</w:t>
            </w:r>
            <w:r w:rsidR="00FF19DB" w:rsidRPr="00B30EE7">
              <w:rPr>
                <w:rFonts w:ascii="Times New Roman" w:hAnsi="Times New Roman" w:cs="Times New Roman"/>
              </w:rPr>
              <w:t>Pastaigu un terapijas laukuma būvniecība Jūrm</w:t>
            </w:r>
            <w:r w:rsidR="00B671EF" w:rsidRPr="00B30EE7">
              <w:rPr>
                <w:rFonts w:ascii="Times New Roman" w:hAnsi="Times New Roman" w:cs="Times New Roman"/>
              </w:rPr>
              <w:t>a</w:t>
            </w:r>
            <w:r w:rsidR="00FF19DB" w:rsidRPr="00B30EE7">
              <w:rPr>
                <w:rFonts w:ascii="Times New Roman" w:hAnsi="Times New Roman" w:cs="Times New Roman"/>
              </w:rPr>
              <w:t xml:space="preserve">las ielā 2, Liepājā” </w:t>
            </w:r>
            <w:r w:rsidR="008F2A50" w:rsidRPr="00B30EE7">
              <w:rPr>
                <w:rFonts w:ascii="Times New Roman" w:hAnsi="Times New Roman" w:cs="Times New Roman"/>
              </w:rPr>
              <w:t xml:space="preserve">(nolikuma </w:t>
            </w:r>
            <w:r w:rsidR="00803C87" w:rsidRPr="00B30EE7">
              <w:rPr>
                <w:rFonts w:ascii="Times New Roman" w:hAnsi="Times New Roman" w:cs="Times New Roman"/>
              </w:rPr>
              <w:t>7</w:t>
            </w:r>
            <w:r w:rsidR="008F2A50" w:rsidRPr="00B30EE7">
              <w:rPr>
                <w:rFonts w:ascii="Times New Roman" w:hAnsi="Times New Roman" w:cs="Times New Roman"/>
              </w:rPr>
              <w:t>.pielikums)</w:t>
            </w:r>
            <w:r w:rsidR="0045088F" w:rsidRPr="00B30EE7">
              <w:rPr>
                <w:rFonts w:ascii="Times New Roman" w:hAnsi="Times New Roman" w:cs="Times New Roman"/>
              </w:rPr>
              <w:t>.</w:t>
            </w:r>
          </w:p>
          <w:p w:rsidR="00B30EE7" w:rsidRPr="00B30EE7" w:rsidRDefault="00B30EE7" w:rsidP="00B30EE7">
            <w:pPr>
              <w:pStyle w:val="ListParagraph"/>
              <w:numPr>
                <w:ilvl w:val="2"/>
                <w:numId w:val="34"/>
              </w:numPr>
              <w:jc w:val="both"/>
              <w:outlineLvl w:val="1"/>
              <w:rPr>
                <w:rFonts w:ascii="Times New Roman" w:hAnsi="Times New Roman" w:cs="Times New Roman"/>
              </w:rPr>
            </w:pPr>
            <w:r>
              <w:rPr>
                <w:rFonts w:ascii="Times New Roman" w:hAnsi="Times New Roman" w:cs="Times New Roman"/>
              </w:rPr>
              <w:t>Pretendentiem piedāvājums jāiesniedz par visu iepirkuma priekšmeta apjomu.</w:t>
            </w:r>
          </w:p>
          <w:p w:rsidR="008218CE" w:rsidRPr="008218CE" w:rsidRDefault="008218CE" w:rsidP="008218CE">
            <w:pPr>
              <w:jc w:val="both"/>
              <w:outlineLvl w:val="1"/>
              <w:rPr>
                <w:rFonts w:ascii="Times New Roman" w:hAnsi="Times New Roman" w:cs="Times New Roman"/>
              </w:rPr>
            </w:pPr>
          </w:p>
        </w:tc>
      </w:tr>
      <w:tr w:rsidR="00BA4AFC" w:rsidRPr="00F576E7" w:rsidTr="00375A79">
        <w:tc>
          <w:tcPr>
            <w:tcW w:w="9067" w:type="dxa"/>
          </w:tcPr>
          <w:p w:rsidR="00BA4AFC" w:rsidRPr="00F576E7" w:rsidRDefault="00BA4AFC" w:rsidP="00886F92">
            <w:pPr>
              <w:pStyle w:val="ListParagraph"/>
              <w:numPr>
                <w:ilvl w:val="1"/>
                <w:numId w:val="34"/>
              </w:numPr>
              <w:rPr>
                <w:rFonts w:ascii="Times New Roman" w:hAnsi="Times New Roman" w:cs="Times New Roman"/>
                <w:b/>
              </w:rPr>
            </w:pPr>
            <w:r w:rsidRPr="00F576E7">
              <w:rPr>
                <w:rFonts w:ascii="Times New Roman" w:hAnsi="Times New Roman" w:cs="Times New Roman"/>
                <w:b/>
              </w:rPr>
              <w:t>CPV kods</w:t>
            </w:r>
          </w:p>
        </w:tc>
      </w:tr>
      <w:tr w:rsidR="00CF44CE" w:rsidRPr="00F576E7" w:rsidTr="00375A79">
        <w:tc>
          <w:tcPr>
            <w:tcW w:w="9067" w:type="dxa"/>
          </w:tcPr>
          <w:p w:rsidR="00CF44CE" w:rsidRPr="00F576E7" w:rsidRDefault="00057C42" w:rsidP="00CF44CE">
            <w:pPr>
              <w:jc w:val="both"/>
              <w:rPr>
                <w:rFonts w:ascii="Times New Roman" w:hAnsi="Times New Roman" w:cs="Times New Roman"/>
                <w:color w:val="000000" w:themeColor="text1"/>
              </w:rPr>
            </w:pPr>
            <w:hyperlink r:id="rId9" w:tooltip="Mūzikas instrumenti, sporta preces, spēles, rotaļlietas, amatniecības izstrādājumi, mākslas priekšmeti un piederumi." w:history="1">
              <w:r w:rsidR="002435BE" w:rsidRPr="00F576E7">
                <w:rPr>
                  <w:rFonts w:ascii="Times New Roman" w:hAnsi="Times New Roman" w:cs="Times New Roman"/>
                  <w:color w:val="000000" w:themeColor="text1"/>
                </w:rPr>
                <w:t>37000000-8</w:t>
              </w:r>
            </w:hyperlink>
            <w:r w:rsidR="00290737" w:rsidRPr="00F576E7">
              <w:rPr>
                <w:rFonts w:ascii="Times New Roman" w:hAnsi="Times New Roman" w:cs="Times New Roman"/>
                <w:color w:val="000000" w:themeColor="text1"/>
              </w:rPr>
              <w:t xml:space="preserve"> </w:t>
            </w:r>
            <w:r w:rsidR="00BC5F37" w:rsidRPr="00F576E7">
              <w:rPr>
                <w:rFonts w:ascii="Times New Roman" w:hAnsi="Times New Roman" w:cs="Times New Roman"/>
                <w:color w:val="000000" w:themeColor="text1"/>
              </w:rPr>
              <w:t>(</w:t>
            </w:r>
            <w:r w:rsidR="00290737" w:rsidRPr="00F576E7">
              <w:rPr>
                <w:rFonts w:ascii="Times New Roman" w:hAnsi="Times New Roman" w:cs="Times New Roman"/>
                <w:color w:val="000000" w:themeColor="text1"/>
              </w:rPr>
              <w:t>Mūzikas instrumenti, sporta preces, spēles, rotaļlietas, amatniecības izstrādājumi, mākslas priekšmeti un piederumi)</w:t>
            </w:r>
            <w:r w:rsidR="00AF2302">
              <w:rPr>
                <w:rFonts w:ascii="Times New Roman" w:hAnsi="Times New Roman" w:cs="Times New Roman"/>
                <w:color w:val="000000" w:themeColor="text1"/>
              </w:rPr>
              <w:t>.</w:t>
            </w:r>
          </w:p>
          <w:p w:rsidR="00BC5F37" w:rsidRPr="00F576E7" w:rsidRDefault="00BC5F37" w:rsidP="000E38F2">
            <w:pPr>
              <w:jc w:val="both"/>
              <w:rPr>
                <w:rFonts w:ascii="Times New Roman" w:hAnsi="Times New Roman" w:cs="Times New Roman"/>
                <w:color w:val="000000" w:themeColor="text1"/>
              </w:rPr>
            </w:pPr>
          </w:p>
        </w:tc>
      </w:tr>
      <w:tr w:rsidR="00852988" w:rsidRPr="00F576E7" w:rsidTr="00375A79">
        <w:tc>
          <w:tcPr>
            <w:tcW w:w="9067" w:type="dxa"/>
          </w:tcPr>
          <w:p w:rsidR="00852988" w:rsidRPr="00F576E7" w:rsidRDefault="00852988" w:rsidP="00886F92">
            <w:pPr>
              <w:pStyle w:val="ListParagraph"/>
              <w:numPr>
                <w:ilvl w:val="1"/>
                <w:numId w:val="34"/>
              </w:numPr>
              <w:rPr>
                <w:rFonts w:ascii="Times New Roman" w:hAnsi="Times New Roman" w:cs="Times New Roman"/>
                <w:b/>
              </w:rPr>
            </w:pPr>
            <w:r w:rsidRPr="00F576E7">
              <w:rPr>
                <w:rFonts w:ascii="Times New Roman" w:hAnsi="Times New Roman" w:cs="Times New Roman"/>
                <w:b/>
              </w:rPr>
              <w:t>Līguma izpildes laiks un vieta</w:t>
            </w:r>
          </w:p>
        </w:tc>
      </w:tr>
      <w:tr w:rsidR="00852988" w:rsidRPr="00F576E7" w:rsidTr="00375A79">
        <w:tc>
          <w:tcPr>
            <w:tcW w:w="9067" w:type="dxa"/>
          </w:tcPr>
          <w:p w:rsidR="00852988" w:rsidRPr="00F576E7" w:rsidRDefault="006326AA" w:rsidP="00A35323">
            <w:pPr>
              <w:tabs>
                <w:tab w:val="left" w:pos="567"/>
              </w:tabs>
              <w:suppressAutoHyphens/>
              <w:jc w:val="both"/>
              <w:rPr>
                <w:rFonts w:ascii="Times New Roman" w:eastAsia="Arial" w:hAnsi="Times New Roman" w:cs="Times New Roman"/>
                <w:bCs/>
              </w:rPr>
            </w:pPr>
            <w:r w:rsidRPr="00F576E7">
              <w:rPr>
                <w:rFonts w:ascii="Times New Roman" w:eastAsia="Arial" w:hAnsi="Times New Roman" w:cs="Times New Roman"/>
                <w:bCs/>
              </w:rPr>
              <w:t xml:space="preserve">1.4.1. </w:t>
            </w:r>
            <w:r w:rsidR="008A3886" w:rsidRPr="00F576E7">
              <w:rPr>
                <w:rFonts w:ascii="Times New Roman" w:eastAsia="Arial" w:hAnsi="Times New Roman" w:cs="Times New Roman"/>
                <w:bCs/>
              </w:rPr>
              <w:t xml:space="preserve">Līguma izpildes laiks – </w:t>
            </w:r>
            <w:r w:rsidR="008A3886" w:rsidRPr="00F576E7">
              <w:rPr>
                <w:rFonts w:ascii="Times New Roman" w:hAnsi="Times New Roman" w:cs="Times New Roman"/>
              </w:rPr>
              <w:t>iespējam</w:t>
            </w:r>
            <w:r w:rsidR="00BA4F8B" w:rsidRPr="00F576E7">
              <w:rPr>
                <w:rFonts w:ascii="Times New Roman" w:hAnsi="Times New Roman" w:cs="Times New Roman"/>
              </w:rPr>
              <w:t xml:space="preserve">i īsā termiņā, bet ne vēlāk kā </w:t>
            </w:r>
            <w:r w:rsidR="00B671EF" w:rsidRPr="00F576E7">
              <w:rPr>
                <w:rFonts w:ascii="Times New Roman" w:hAnsi="Times New Roman" w:cs="Times New Roman"/>
                <w:b/>
              </w:rPr>
              <w:t>60</w:t>
            </w:r>
            <w:r w:rsidR="008A3886" w:rsidRPr="00F576E7">
              <w:rPr>
                <w:rFonts w:ascii="Times New Roman" w:hAnsi="Times New Roman" w:cs="Times New Roman"/>
                <w:b/>
              </w:rPr>
              <w:t xml:space="preserve"> (</w:t>
            </w:r>
            <w:r w:rsidR="00B671EF" w:rsidRPr="00F576E7">
              <w:rPr>
                <w:rFonts w:ascii="Times New Roman" w:hAnsi="Times New Roman" w:cs="Times New Roman"/>
                <w:b/>
              </w:rPr>
              <w:t>sešdesmit</w:t>
            </w:r>
            <w:r w:rsidR="00CF44CE" w:rsidRPr="00F576E7">
              <w:rPr>
                <w:rFonts w:ascii="Times New Roman" w:hAnsi="Times New Roman" w:cs="Times New Roman"/>
              </w:rPr>
              <w:t xml:space="preserve">) </w:t>
            </w:r>
            <w:r w:rsidR="00B671EF" w:rsidRPr="00F576E7">
              <w:rPr>
                <w:rFonts w:ascii="Times New Roman" w:hAnsi="Times New Roman" w:cs="Times New Roman"/>
              </w:rPr>
              <w:t xml:space="preserve">kalendāro </w:t>
            </w:r>
            <w:r w:rsidR="008A3886" w:rsidRPr="00F576E7">
              <w:rPr>
                <w:rFonts w:ascii="Times New Roman" w:hAnsi="Times New Roman" w:cs="Times New Roman"/>
              </w:rPr>
              <w:t xml:space="preserve">dienu laikā no iepirkuma līguma </w:t>
            </w:r>
            <w:r w:rsidR="00635C90" w:rsidRPr="00F576E7">
              <w:rPr>
                <w:rFonts w:ascii="Times New Roman" w:hAnsi="Times New Roman" w:cs="Times New Roman"/>
              </w:rPr>
              <w:t>noslēgšana</w:t>
            </w:r>
            <w:r w:rsidR="008A3886" w:rsidRPr="00F576E7">
              <w:rPr>
                <w:rFonts w:ascii="Times New Roman" w:hAnsi="Times New Roman" w:cs="Times New Roman"/>
              </w:rPr>
              <w:t xml:space="preserve">s </w:t>
            </w:r>
            <w:r w:rsidR="000479CA" w:rsidRPr="00F576E7">
              <w:rPr>
                <w:rFonts w:ascii="Times New Roman" w:hAnsi="Times New Roman" w:cs="Times New Roman"/>
              </w:rPr>
              <w:t>dienas.</w:t>
            </w:r>
          </w:p>
          <w:p w:rsidR="00814B67" w:rsidRPr="00F576E7" w:rsidRDefault="006326AA" w:rsidP="00814B67">
            <w:pPr>
              <w:jc w:val="both"/>
              <w:outlineLvl w:val="1"/>
              <w:rPr>
                <w:rFonts w:ascii="Times New Roman" w:hAnsi="Times New Roman" w:cs="Times New Roman"/>
              </w:rPr>
            </w:pPr>
            <w:r w:rsidRPr="00F576E7">
              <w:rPr>
                <w:rFonts w:ascii="Times New Roman" w:eastAsia="Arial" w:hAnsi="Times New Roman" w:cs="Times New Roman"/>
                <w:bCs/>
              </w:rPr>
              <w:t xml:space="preserve">1.4.2. </w:t>
            </w:r>
            <w:r w:rsidR="008A3886" w:rsidRPr="00F576E7">
              <w:rPr>
                <w:rFonts w:ascii="Times New Roman" w:eastAsia="Arial" w:hAnsi="Times New Roman" w:cs="Times New Roman"/>
                <w:bCs/>
              </w:rPr>
              <w:t>Līguma izpildes vieta –</w:t>
            </w:r>
            <w:r w:rsidR="0089620F" w:rsidRPr="00F576E7">
              <w:rPr>
                <w:rFonts w:ascii="Times New Roman" w:eastAsia="Arial" w:hAnsi="Times New Roman" w:cs="Times New Roman"/>
                <w:bCs/>
              </w:rPr>
              <w:t xml:space="preserve"> </w:t>
            </w:r>
            <w:r w:rsidR="00814B67" w:rsidRPr="00F576E7">
              <w:rPr>
                <w:rFonts w:ascii="Times New Roman" w:hAnsi="Times New Roman" w:cs="Times New Roman"/>
              </w:rPr>
              <w:t>Jūrmalas iela 2, Liepāja, Latvija, LV-3401</w:t>
            </w:r>
          </w:p>
          <w:p w:rsidR="00852988" w:rsidRPr="00F576E7" w:rsidRDefault="00852988" w:rsidP="00A35323">
            <w:pPr>
              <w:jc w:val="both"/>
              <w:rPr>
                <w:rFonts w:ascii="Times New Roman" w:hAnsi="Times New Roman" w:cs="Times New Roman"/>
              </w:rPr>
            </w:pPr>
          </w:p>
        </w:tc>
      </w:tr>
      <w:tr w:rsidR="00852988" w:rsidRPr="00F576E7" w:rsidTr="00375A79">
        <w:tc>
          <w:tcPr>
            <w:tcW w:w="9067" w:type="dxa"/>
          </w:tcPr>
          <w:p w:rsidR="00852988" w:rsidRPr="00F576E7" w:rsidRDefault="00852988" w:rsidP="00886F92">
            <w:pPr>
              <w:pStyle w:val="ListParagraph"/>
              <w:numPr>
                <w:ilvl w:val="1"/>
                <w:numId w:val="34"/>
              </w:numPr>
              <w:rPr>
                <w:rFonts w:ascii="Times New Roman" w:hAnsi="Times New Roman" w:cs="Times New Roman"/>
                <w:b/>
              </w:rPr>
            </w:pPr>
            <w:r w:rsidRPr="00F576E7">
              <w:rPr>
                <w:rFonts w:ascii="Times New Roman" w:hAnsi="Times New Roman" w:cs="Times New Roman"/>
                <w:b/>
              </w:rPr>
              <w:t>Iepirkuma procedūra</w:t>
            </w:r>
          </w:p>
        </w:tc>
      </w:tr>
      <w:tr w:rsidR="00E11806" w:rsidRPr="00F576E7" w:rsidTr="00375A79">
        <w:tc>
          <w:tcPr>
            <w:tcW w:w="9067" w:type="dxa"/>
          </w:tcPr>
          <w:p w:rsidR="00AF2302" w:rsidRPr="00AF2302" w:rsidRDefault="00AF2302" w:rsidP="00AF2302">
            <w:pPr>
              <w:pStyle w:val="ListParagraph"/>
              <w:numPr>
                <w:ilvl w:val="2"/>
                <w:numId w:val="34"/>
              </w:numPr>
              <w:jc w:val="both"/>
              <w:rPr>
                <w:rFonts w:ascii="Times New Roman" w:hAnsi="Times New Roman" w:cs="Times New Roman"/>
                <w:lang w:eastAsia="lv-LV"/>
              </w:rPr>
            </w:pPr>
            <w:r w:rsidRPr="00082934">
              <w:rPr>
                <w:rFonts w:ascii="Times New Roman" w:hAnsi="Times New Roman" w:cs="Times New Roman"/>
                <w:bCs/>
              </w:rPr>
              <w:t>Iepirkums tiek veikts atbilstoši Publisko iepirkumu likumam</w:t>
            </w:r>
            <w:r w:rsidRPr="00A45980">
              <w:rPr>
                <w:rStyle w:val="FootnoteReference"/>
                <w:rFonts w:ascii="Times New Roman" w:hAnsi="Times New Roman" w:cs="Times New Roman"/>
                <w:bCs/>
              </w:rPr>
              <w:footnoteReference w:id="1"/>
            </w:r>
            <w:r w:rsidRPr="00082934">
              <w:rPr>
                <w:rFonts w:ascii="Times New Roman" w:hAnsi="Times New Roman" w:cs="Times New Roman"/>
                <w:bCs/>
              </w:rPr>
              <w:t>. Iepirkuma procedūras veids ir atklāts konkurss.</w:t>
            </w:r>
          </w:p>
          <w:p w:rsidR="00852988" w:rsidRDefault="00AF2302" w:rsidP="00AF2302">
            <w:pPr>
              <w:pStyle w:val="ListParagraph"/>
              <w:numPr>
                <w:ilvl w:val="2"/>
                <w:numId w:val="34"/>
              </w:numPr>
              <w:jc w:val="both"/>
              <w:rPr>
                <w:rFonts w:ascii="Times New Roman" w:hAnsi="Times New Roman" w:cs="Times New Roman"/>
                <w:lang w:eastAsia="lv-LV"/>
              </w:rPr>
            </w:pPr>
            <w:r w:rsidRPr="00AF2302">
              <w:rPr>
                <w:rFonts w:ascii="Times New Roman" w:hAnsi="Times New Roman" w:cs="Times New Roman"/>
                <w:lang w:eastAsia="lv-LV"/>
              </w:rPr>
              <w:t>Pamatojums līguma slēgšanas tiesību piešķiršanai, nedalot iepirkumu daļās ir: viens pretendentu loks, vienots iepirkuma priekšmets.</w:t>
            </w:r>
          </w:p>
          <w:p w:rsidR="00AF2302" w:rsidRPr="00AF2302" w:rsidRDefault="00AF2302" w:rsidP="00AF2302">
            <w:pPr>
              <w:jc w:val="both"/>
              <w:rPr>
                <w:rFonts w:ascii="Times New Roman" w:hAnsi="Times New Roman" w:cs="Times New Roman"/>
                <w:lang w:eastAsia="lv-LV"/>
              </w:rPr>
            </w:pPr>
          </w:p>
        </w:tc>
      </w:tr>
      <w:tr w:rsidR="009C5FA0" w:rsidRPr="00F576E7" w:rsidTr="00375A79">
        <w:tc>
          <w:tcPr>
            <w:tcW w:w="9067" w:type="dxa"/>
          </w:tcPr>
          <w:p w:rsidR="00016B4F" w:rsidRPr="00F576E7" w:rsidRDefault="00016B4F" w:rsidP="00886F92">
            <w:pPr>
              <w:pStyle w:val="ListParagraph"/>
              <w:numPr>
                <w:ilvl w:val="1"/>
                <w:numId w:val="34"/>
              </w:numPr>
              <w:jc w:val="both"/>
              <w:rPr>
                <w:rFonts w:ascii="Times New Roman" w:hAnsi="Times New Roman" w:cs="Times New Roman"/>
                <w:b/>
                <w:bCs/>
              </w:rPr>
            </w:pPr>
            <w:r w:rsidRPr="00F576E7">
              <w:rPr>
                <w:rFonts w:ascii="Times New Roman" w:hAnsi="Times New Roman" w:cs="Times New Roman"/>
                <w:b/>
                <w:bCs/>
              </w:rPr>
              <w:t>Projekts</w:t>
            </w:r>
          </w:p>
          <w:p w:rsidR="00814B67" w:rsidRPr="00F576E7" w:rsidRDefault="00814B67" w:rsidP="00814B67">
            <w:pPr>
              <w:jc w:val="both"/>
              <w:rPr>
                <w:rFonts w:ascii="Times New Roman" w:hAnsi="Times New Roman" w:cs="Times New Roman"/>
              </w:rPr>
            </w:pPr>
            <w:r w:rsidRPr="00F576E7">
              <w:rPr>
                <w:rFonts w:ascii="Times New Roman" w:hAnsi="Times New Roman" w:cs="Times New Roman"/>
              </w:rPr>
              <w:t>LLI-336 “Veiksmīga psihosociālā un sensorā rehabilitācija bērniem un pieaugušajiem, kas cieš no garīgās un uzvedības traucējumiem” (SUPER).</w:t>
            </w:r>
          </w:p>
          <w:p w:rsidR="0080580C" w:rsidRPr="00F576E7" w:rsidRDefault="0080580C" w:rsidP="0080580C">
            <w:pPr>
              <w:jc w:val="both"/>
              <w:rPr>
                <w:rFonts w:ascii="Times New Roman" w:hAnsi="Times New Roman" w:cs="Times New Roman"/>
                <w:bCs/>
              </w:rPr>
            </w:pPr>
          </w:p>
        </w:tc>
      </w:tr>
      <w:tr w:rsidR="00852988" w:rsidRPr="00F576E7" w:rsidTr="00375A79">
        <w:tc>
          <w:tcPr>
            <w:tcW w:w="9067" w:type="dxa"/>
          </w:tcPr>
          <w:p w:rsidR="00852988" w:rsidRPr="00F576E7" w:rsidRDefault="00852988" w:rsidP="00886F92">
            <w:pPr>
              <w:pStyle w:val="ListParagraph"/>
              <w:numPr>
                <w:ilvl w:val="1"/>
                <w:numId w:val="34"/>
              </w:numPr>
              <w:rPr>
                <w:rFonts w:ascii="Times New Roman" w:hAnsi="Times New Roman" w:cs="Times New Roman"/>
                <w:b/>
              </w:rPr>
            </w:pPr>
            <w:r w:rsidRPr="00F576E7">
              <w:rPr>
                <w:rFonts w:ascii="Times New Roman" w:hAnsi="Times New Roman" w:cs="Times New Roman"/>
                <w:b/>
              </w:rPr>
              <w:t>Kontaktpersona</w:t>
            </w:r>
          </w:p>
        </w:tc>
      </w:tr>
      <w:tr w:rsidR="00852988" w:rsidRPr="00F576E7" w:rsidTr="00375A79">
        <w:tc>
          <w:tcPr>
            <w:tcW w:w="9067" w:type="dxa"/>
          </w:tcPr>
          <w:p w:rsidR="00FD30CA" w:rsidRPr="00F576E7" w:rsidRDefault="00FD30CA" w:rsidP="00FD30CA">
            <w:pPr>
              <w:tabs>
                <w:tab w:val="left" w:pos="0"/>
              </w:tabs>
              <w:suppressAutoHyphens/>
              <w:jc w:val="both"/>
              <w:rPr>
                <w:rFonts w:ascii="Times New Roman" w:eastAsia="Times New Roman" w:hAnsi="Times New Roman" w:cs="Times New Roman"/>
                <w:bCs/>
                <w:u w:val="single"/>
                <w:lang w:eastAsia="ar-SA"/>
              </w:rPr>
            </w:pPr>
            <w:r w:rsidRPr="00F576E7">
              <w:rPr>
                <w:rFonts w:ascii="Times New Roman" w:eastAsia="Times New Roman" w:hAnsi="Times New Roman" w:cs="Times New Roman"/>
                <w:bCs/>
                <w:lang w:eastAsia="ar-SA"/>
              </w:rPr>
              <w:t xml:space="preserve">VSIA „Piejūras slimnīca” tehniskais direktors Aigars Rauda, tālrunis Nr.+371 </w:t>
            </w:r>
            <w:r w:rsidRPr="00F576E7">
              <w:rPr>
                <w:rFonts w:ascii="Times New Roman" w:eastAsia="Times New Roman" w:hAnsi="Times New Roman" w:cs="Times New Roman"/>
                <w:lang w:eastAsia="ar-SA"/>
              </w:rPr>
              <w:t>29406175</w:t>
            </w:r>
            <w:r w:rsidRPr="00F576E7">
              <w:rPr>
                <w:rFonts w:ascii="Times New Roman" w:eastAsia="Times New Roman" w:hAnsi="Times New Roman" w:cs="Times New Roman"/>
                <w:bCs/>
                <w:lang w:eastAsia="ar-SA"/>
              </w:rPr>
              <w:t xml:space="preserve">, </w:t>
            </w:r>
            <w:r w:rsidRPr="00F576E7">
              <w:rPr>
                <w:rFonts w:ascii="Times New Roman" w:eastAsia="Times New Roman" w:hAnsi="Times New Roman" w:cs="Times New Roman"/>
              </w:rPr>
              <w:t>t</w:t>
            </w:r>
            <w:r w:rsidRPr="00F576E7">
              <w:rPr>
                <w:rFonts w:ascii="Times New Roman" w:hAnsi="Times New Roman" w:cs="Times New Roman"/>
              </w:rPr>
              <w:t>ālrunis/fakss: +371 634 01415</w:t>
            </w:r>
            <w:r w:rsidRPr="00F576E7">
              <w:rPr>
                <w:rFonts w:ascii="Times New Roman" w:eastAsia="Times New Roman" w:hAnsi="Times New Roman" w:cs="Times New Roman"/>
                <w:bCs/>
                <w:lang w:eastAsia="ar-SA"/>
              </w:rPr>
              <w:t xml:space="preserve">, e-pasts </w:t>
            </w:r>
            <w:hyperlink r:id="rId10" w:history="1">
              <w:r w:rsidRPr="00F576E7">
                <w:rPr>
                  <w:rStyle w:val="Hyperlink"/>
                  <w:rFonts w:ascii="Times New Roman" w:eastAsia="Times New Roman" w:hAnsi="Times New Roman" w:cs="Times New Roman"/>
                  <w:bCs/>
                  <w:lang w:eastAsia="ar-SA"/>
                </w:rPr>
                <w:t>aigars.rauda@lps.gov.lv</w:t>
              </w:r>
            </w:hyperlink>
            <w:r w:rsidRPr="00F576E7">
              <w:rPr>
                <w:rFonts w:ascii="Times New Roman" w:hAnsi="Times New Roman" w:cs="Times New Roman"/>
              </w:rPr>
              <w:t xml:space="preserve"> </w:t>
            </w:r>
          </w:p>
          <w:p w:rsidR="00852988" w:rsidRPr="00F576E7" w:rsidRDefault="00852988" w:rsidP="00A35323">
            <w:pPr>
              <w:jc w:val="both"/>
              <w:rPr>
                <w:rFonts w:ascii="Times New Roman" w:hAnsi="Times New Roman" w:cs="Times New Roman"/>
                <w:color w:val="FF0000"/>
              </w:rPr>
            </w:pPr>
          </w:p>
        </w:tc>
      </w:tr>
      <w:tr w:rsidR="00852988" w:rsidRPr="00F576E7" w:rsidTr="00375A79">
        <w:tc>
          <w:tcPr>
            <w:tcW w:w="9067" w:type="dxa"/>
          </w:tcPr>
          <w:p w:rsidR="00852988" w:rsidRPr="00F576E7" w:rsidRDefault="00852988" w:rsidP="00886F92">
            <w:pPr>
              <w:pStyle w:val="ListParagraph"/>
              <w:numPr>
                <w:ilvl w:val="1"/>
                <w:numId w:val="34"/>
              </w:numPr>
              <w:jc w:val="both"/>
              <w:rPr>
                <w:rFonts w:ascii="Times New Roman" w:hAnsi="Times New Roman" w:cs="Times New Roman"/>
                <w:b/>
              </w:rPr>
            </w:pPr>
            <w:r w:rsidRPr="00F576E7">
              <w:rPr>
                <w:rFonts w:ascii="Times New Roman" w:hAnsi="Times New Roman" w:cs="Times New Roman"/>
                <w:b/>
              </w:rPr>
              <w:t xml:space="preserve">Piedāvājumu iesniegšanas </w:t>
            </w:r>
            <w:r w:rsidR="002D38A3" w:rsidRPr="00F576E7">
              <w:rPr>
                <w:rFonts w:ascii="Times New Roman" w:hAnsi="Times New Roman" w:cs="Times New Roman"/>
                <w:b/>
              </w:rPr>
              <w:t>termiņ</w:t>
            </w:r>
            <w:r w:rsidR="00D20EB0" w:rsidRPr="00F576E7">
              <w:rPr>
                <w:rFonts w:ascii="Times New Roman" w:hAnsi="Times New Roman" w:cs="Times New Roman"/>
                <w:b/>
              </w:rPr>
              <w:t>š</w:t>
            </w:r>
          </w:p>
          <w:p w:rsidR="00814B67" w:rsidRPr="00E056E0" w:rsidRDefault="00814B67" w:rsidP="00814B67">
            <w:pPr>
              <w:jc w:val="both"/>
              <w:rPr>
                <w:rFonts w:ascii="Times New Roman" w:eastAsia="Times New Roman" w:hAnsi="Times New Roman" w:cs="Times New Roman"/>
                <w:noProof/>
                <w:color w:val="000000" w:themeColor="text1"/>
                <w:u w:val="single"/>
              </w:rPr>
            </w:pPr>
            <w:r w:rsidRPr="00F576E7">
              <w:rPr>
                <w:rFonts w:ascii="Times New Roman" w:hAnsi="Times New Roman" w:cs="Times New Roman"/>
              </w:rPr>
              <w:t xml:space="preserve">1.8.1. </w:t>
            </w:r>
            <w:r w:rsidRPr="00F576E7">
              <w:rPr>
                <w:rFonts w:ascii="Times New Roman" w:eastAsia="Times New Roman" w:hAnsi="Times New Roman" w:cs="Times New Roman"/>
              </w:rPr>
              <w:t>Piedāvājumi iesniedzami Elektronisko iepirkumu sistēmas (turpmāk tekstā – EIS) e-konkursu apakšsistēmā (</w:t>
            </w:r>
            <w:hyperlink r:id="rId11" w:history="1">
              <w:r w:rsidRPr="00F576E7">
                <w:rPr>
                  <w:rStyle w:val="Hyperlink"/>
                  <w:rFonts w:ascii="Times New Roman" w:eastAsia="Times New Roman" w:hAnsi="Times New Roman" w:cs="Times New Roman"/>
                </w:rPr>
                <w:t>https://www.eis.gov.lv/EKEIS/Supplier/</w:t>
              </w:r>
            </w:hyperlink>
            <w:r w:rsidRPr="00F576E7">
              <w:rPr>
                <w:rFonts w:ascii="Times New Roman" w:eastAsia="Times New Roman" w:hAnsi="Times New Roman" w:cs="Times New Roman"/>
              </w:rPr>
              <w:t xml:space="preserve">) </w:t>
            </w:r>
            <w:r w:rsidRPr="00E056E0">
              <w:rPr>
                <w:rFonts w:ascii="Times New Roman" w:eastAsia="Times New Roman" w:hAnsi="Times New Roman" w:cs="Times New Roman"/>
                <w:color w:val="000000" w:themeColor="text1"/>
              </w:rPr>
              <w:t xml:space="preserve">līdz </w:t>
            </w:r>
            <w:r w:rsidRPr="00E056E0">
              <w:rPr>
                <w:rFonts w:ascii="Times New Roman" w:eastAsia="Times New Roman" w:hAnsi="Times New Roman" w:cs="Times New Roman"/>
                <w:b/>
                <w:noProof/>
                <w:color w:val="000000" w:themeColor="text1"/>
              </w:rPr>
              <w:t xml:space="preserve">2019.gada </w:t>
            </w:r>
            <w:r w:rsidR="00584B5B">
              <w:rPr>
                <w:rFonts w:ascii="Times New Roman" w:eastAsia="Times New Roman" w:hAnsi="Times New Roman" w:cs="Times New Roman"/>
                <w:b/>
                <w:noProof/>
                <w:color w:val="000000" w:themeColor="text1"/>
              </w:rPr>
              <w:t>4</w:t>
            </w:r>
            <w:r w:rsidR="00E056E0" w:rsidRPr="00E056E0">
              <w:rPr>
                <w:rFonts w:ascii="Times New Roman" w:eastAsia="Times New Roman" w:hAnsi="Times New Roman" w:cs="Times New Roman"/>
                <w:b/>
                <w:noProof/>
                <w:color w:val="000000" w:themeColor="text1"/>
              </w:rPr>
              <w:t>.</w:t>
            </w:r>
            <w:r w:rsidR="0066541F">
              <w:rPr>
                <w:rFonts w:ascii="Times New Roman" w:eastAsia="Times New Roman" w:hAnsi="Times New Roman" w:cs="Times New Roman"/>
                <w:b/>
                <w:noProof/>
                <w:color w:val="000000" w:themeColor="text1"/>
              </w:rPr>
              <w:t>oktobrim</w:t>
            </w:r>
            <w:r w:rsidRPr="00E056E0">
              <w:rPr>
                <w:rFonts w:ascii="Times New Roman" w:eastAsia="Times New Roman" w:hAnsi="Times New Roman" w:cs="Times New Roman"/>
                <w:b/>
                <w:noProof/>
                <w:color w:val="000000" w:themeColor="text1"/>
              </w:rPr>
              <w:t xml:space="preserve"> plkst.11:00</w:t>
            </w:r>
            <w:r w:rsidRPr="00E056E0">
              <w:rPr>
                <w:rFonts w:ascii="Times New Roman" w:eastAsia="Times New Roman" w:hAnsi="Times New Roman" w:cs="Times New Roman"/>
                <w:noProof/>
                <w:color w:val="000000" w:themeColor="text1"/>
              </w:rPr>
              <w:t>.</w:t>
            </w:r>
          </w:p>
          <w:p w:rsidR="00814B67" w:rsidRPr="00F576E7" w:rsidRDefault="00814B67" w:rsidP="00814B67">
            <w:pPr>
              <w:jc w:val="both"/>
              <w:rPr>
                <w:rFonts w:ascii="Times New Roman" w:hAnsi="Times New Roman" w:cs="Times New Roman"/>
                <w:b/>
              </w:rPr>
            </w:pPr>
            <w:r w:rsidRPr="00F576E7">
              <w:rPr>
                <w:rFonts w:ascii="Times New Roman" w:hAnsi="Times New Roman" w:cs="Times New Roman"/>
              </w:rPr>
              <w:t>1.8.2. Ievērojot Publisko iepirkumu likuma 39.panta pirmajā daļā noteikto, piedāvājumi ir iesniedzami tikai elektroniski EIS e-konkursu apakšsistēmā. Pēc noteiktā termiņa vai ārpus EIS e-konkursu apakšsistēmas iesniegtie piedāvājumi tiks atzīti par neatbilstošiem nolikuma prasībām un tiks atgriezti iesniedzējiem.</w:t>
            </w:r>
          </w:p>
          <w:p w:rsidR="00814B67" w:rsidRPr="00F576E7" w:rsidRDefault="00814B67" w:rsidP="00814B67">
            <w:pPr>
              <w:jc w:val="both"/>
              <w:rPr>
                <w:rFonts w:ascii="Times New Roman" w:hAnsi="Times New Roman" w:cs="Times New Roman"/>
                <w:bCs/>
                <w:color w:val="000000" w:themeColor="text1"/>
              </w:rPr>
            </w:pPr>
            <w:r w:rsidRPr="00F576E7">
              <w:rPr>
                <w:rFonts w:ascii="Times New Roman" w:hAnsi="Times New Roman" w:cs="Times New Roman"/>
              </w:rPr>
              <w:t xml:space="preserve">1.8.3. Piedāvājumu noformē atbilstoši nolikuma </w:t>
            </w:r>
            <w:r w:rsidR="00FF02B5" w:rsidRPr="00F576E7">
              <w:rPr>
                <w:rFonts w:ascii="Times New Roman" w:hAnsi="Times New Roman" w:cs="Times New Roman"/>
                <w:color w:val="000000" w:themeColor="text1"/>
              </w:rPr>
              <w:t>4</w:t>
            </w:r>
            <w:r w:rsidRPr="00F576E7">
              <w:rPr>
                <w:rFonts w:ascii="Times New Roman" w:hAnsi="Times New Roman" w:cs="Times New Roman"/>
                <w:color w:val="000000" w:themeColor="text1"/>
              </w:rPr>
              <w:t>.pielikuma “Prasības piedāvājuma noformēšanai un iesniegšanai” noteikumiem</w:t>
            </w:r>
            <w:r w:rsidRPr="00F576E7">
              <w:rPr>
                <w:rFonts w:ascii="Times New Roman" w:hAnsi="Times New Roman" w:cs="Times New Roman"/>
                <w:bCs/>
                <w:color w:val="000000" w:themeColor="text1"/>
              </w:rPr>
              <w:t>.</w:t>
            </w:r>
          </w:p>
          <w:p w:rsidR="00814B67" w:rsidRPr="00F576E7" w:rsidRDefault="00814B67" w:rsidP="00814B67">
            <w:pPr>
              <w:pStyle w:val="ListParagraph"/>
              <w:ind w:left="360"/>
              <w:jc w:val="both"/>
              <w:rPr>
                <w:rFonts w:ascii="Times New Roman" w:hAnsi="Times New Roman" w:cs="Times New Roman"/>
                <w:b/>
              </w:rPr>
            </w:pPr>
          </w:p>
        </w:tc>
      </w:tr>
      <w:tr w:rsidR="00D20EB0" w:rsidRPr="00F576E7" w:rsidTr="00375A79">
        <w:tc>
          <w:tcPr>
            <w:tcW w:w="9067" w:type="dxa"/>
          </w:tcPr>
          <w:p w:rsidR="00D20EB0" w:rsidRPr="00F576E7" w:rsidRDefault="00D20EB0" w:rsidP="00886F92">
            <w:pPr>
              <w:pStyle w:val="ListParagraph"/>
              <w:numPr>
                <w:ilvl w:val="1"/>
                <w:numId w:val="34"/>
              </w:numPr>
              <w:jc w:val="both"/>
              <w:rPr>
                <w:rFonts w:ascii="Times New Roman" w:hAnsi="Times New Roman" w:cs="Times New Roman"/>
                <w:b/>
              </w:rPr>
            </w:pPr>
            <w:r w:rsidRPr="00F576E7">
              <w:rPr>
                <w:rFonts w:ascii="Times New Roman" w:hAnsi="Times New Roman" w:cs="Times New Roman"/>
                <w:b/>
              </w:rPr>
              <w:t>Piedāvājumu atvēršanas vieta un laiks</w:t>
            </w:r>
          </w:p>
        </w:tc>
      </w:tr>
      <w:tr w:rsidR="00AF462C" w:rsidRPr="00F576E7" w:rsidTr="00375A79">
        <w:tc>
          <w:tcPr>
            <w:tcW w:w="9067" w:type="dxa"/>
          </w:tcPr>
          <w:p w:rsidR="00AF2302" w:rsidRPr="00F576E7" w:rsidRDefault="00AF2302" w:rsidP="00AF2302">
            <w:pPr>
              <w:pStyle w:val="ListParagraph"/>
              <w:numPr>
                <w:ilvl w:val="2"/>
                <w:numId w:val="34"/>
              </w:numPr>
              <w:suppressAutoHyphens/>
              <w:jc w:val="both"/>
              <w:rPr>
                <w:rFonts w:ascii="Times New Roman" w:hAnsi="Times New Roman" w:cs="Times New Roman"/>
                <w:noProof/>
              </w:rPr>
            </w:pPr>
            <w:r w:rsidRPr="00F576E7">
              <w:rPr>
                <w:rFonts w:ascii="Times New Roman" w:hAnsi="Times New Roman" w:cs="Times New Roman"/>
                <w:noProof/>
              </w:rPr>
              <w:t>Piedāvājumu atvēršana notiek VSIA „Piejūras slimnīca”, adreses: Jūrmalas ielā 2 (ieeja no Dārtas ielas), Liepājā (Iepirkumu komisijas telpa), tūlīt pēc piedāvājumu iesniegšanas termiņa beigām.</w:t>
            </w:r>
          </w:p>
          <w:p w:rsidR="00AF2302" w:rsidRPr="00F576E7" w:rsidRDefault="00AF2302" w:rsidP="00AF2302">
            <w:pPr>
              <w:numPr>
                <w:ilvl w:val="2"/>
                <w:numId w:val="34"/>
              </w:numPr>
              <w:suppressAutoHyphens/>
              <w:jc w:val="both"/>
              <w:rPr>
                <w:rFonts w:ascii="Times New Roman" w:hAnsi="Times New Roman" w:cs="Times New Roman"/>
                <w:noProof/>
              </w:rPr>
            </w:pPr>
            <w:r w:rsidRPr="00F576E7">
              <w:rPr>
                <w:rFonts w:ascii="Times New Roman" w:hAnsi="Times New Roman" w:cs="Times New Roman"/>
                <w:noProof/>
              </w:rPr>
              <w:lastRenderedPageBreak/>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rsidR="00AF2302" w:rsidRPr="00F576E7" w:rsidRDefault="00AF2302" w:rsidP="00AF2302">
            <w:pPr>
              <w:numPr>
                <w:ilvl w:val="2"/>
                <w:numId w:val="34"/>
              </w:numPr>
              <w:suppressAutoHyphens/>
              <w:jc w:val="both"/>
              <w:rPr>
                <w:rFonts w:ascii="Times New Roman" w:hAnsi="Times New Roman" w:cs="Times New Roman"/>
                <w:noProof/>
              </w:rPr>
            </w:pPr>
            <w:r w:rsidRPr="00F576E7">
              <w:rPr>
                <w:rFonts w:ascii="Times New Roman" w:hAnsi="Times New Roman" w:cs="Times New Roman"/>
                <w:noProof/>
              </w:rPr>
              <w:t xml:space="preserve">Piedāvājumu atvēršana notiek izmantojot tīmekļvietnē </w:t>
            </w:r>
            <w:hyperlink r:id="rId12" w:history="1">
              <w:r w:rsidRPr="00F576E7">
                <w:rPr>
                  <w:rStyle w:val="Hyperlink"/>
                  <w:rFonts w:ascii="Times New Roman" w:hAnsi="Times New Roman" w:cs="Times New Roman"/>
                  <w:noProof/>
                </w:rPr>
                <w:t>www.eis.gov.lv</w:t>
              </w:r>
            </w:hyperlink>
            <w:r w:rsidRPr="00F576E7">
              <w:rPr>
                <w:rFonts w:ascii="Times New Roman" w:hAnsi="Times New Roman" w:cs="Times New Roman"/>
                <w:noProof/>
              </w:rPr>
              <w:t xml:space="preserve"> pieejamos rīkus piedāvājumu elektroniskai saņemšanai un atvēršanai.</w:t>
            </w:r>
          </w:p>
          <w:p w:rsidR="00AF2302" w:rsidRDefault="00AF2302" w:rsidP="00AF2302">
            <w:pPr>
              <w:numPr>
                <w:ilvl w:val="2"/>
                <w:numId w:val="34"/>
              </w:numPr>
              <w:jc w:val="both"/>
              <w:rPr>
                <w:rFonts w:ascii="Times New Roman" w:hAnsi="Times New Roman" w:cs="Times New Roman"/>
                <w:noProof/>
              </w:rPr>
            </w:pPr>
            <w:r w:rsidRPr="00F576E7">
              <w:rPr>
                <w:rFonts w:ascii="Times New Roman" w:hAnsi="Times New Roman" w:cs="Times New Roman"/>
                <w:noProof/>
              </w:rPr>
              <w:t>EIS e-konkursu apakšsistēma nodrošina piedāvājumu pirmā līmeņa šifrēšanu. Ja pretendents piedāvājuma datu aizsardzībai izmantojis piedāvājuma šifrēšanu, pretendentam, ne vēlāk ka 10 (</w:t>
            </w:r>
            <w:r w:rsidRPr="00F576E7">
              <w:rPr>
                <w:rFonts w:ascii="Times New Roman" w:hAnsi="Times New Roman" w:cs="Times New Roman"/>
                <w:i/>
                <w:noProof/>
              </w:rPr>
              <w:t>desmit</w:t>
            </w:r>
            <w:r w:rsidRPr="00F576E7">
              <w:rPr>
                <w:rFonts w:ascii="Times New Roman" w:hAnsi="Times New Roman" w:cs="Times New Roman"/>
                <w:noProof/>
              </w:rPr>
              <w:t>) minūtes pēc piedāvājumu iesniegšanas termiņa beigām Komisijai jāiesniedz derīga elektroniskā atslēga ar paroli šifrētā dokumenta atvēršanai.</w:t>
            </w:r>
          </w:p>
          <w:p w:rsidR="00D20EB0" w:rsidRDefault="00AF2302" w:rsidP="00AF2302">
            <w:pPr>
              <w:numPr>
                <w:ilvl w:val="2"/>
                <w:numId w:val="34"/>
              </w:numPr>
              <w:jc w:val="both"/>
              <w:rPr>
                <w:rFonts w:ascii="Times New Roman" w:hAnsi="Times New Roman" w:cs="Times New Roman"/>
                <w:noProof/>
              </w:rPr>
            </w:pPr>
            <w:r w:rsidRPr="00AF2302">
              <w:rPr>
                <w:rFonts w:ascii="Times New Roman" w:hAnsi="Times New Roman" w:cs="Times New Roman"/>
                <w:noProof/>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rsidR="00AF2302" w:rsidRPr="00AF2302" w:rsidRDefault="00AF2302" w:rsidP="00584B5B">
            <w:pPr>
              <w:jc w:val="both"/>
              <w:rPr>
                <w:rFonts w:ascii="Times New Roman" w:hAnsi="Times New Roman" w:cs="Times New Roman"/>
                <w:noProof/>
              </w:rPr>
            </w:pPr>
          </w:p>
        </w:tc>
      </w:tr>
      <w:tr w:rsidR="00852988" w:rsidRPr="00F576E7" w:rsidTr="00375A79">
        <w:tc>
          <w:tcPr>
            <w:tcW w:w="9067" w:type="dxa"/>
          </w:tcPr>
          <w:p w:rsidR="00852988" w:rsidRPr="00F576E7" w:rsidRDefault="00852988" w:rsidP="00886F92">
            <w:pPr>
              <w:pStyle w:val="ListParagraph"/>
              <w:numPr>
                <w:ilvl w:val="1"/>
                <w:numId w:val="34"/>
              </w:numPr>
              <w:jc w:val="both"/>
              <w:rPr>
                <w:rFonts w:ascii="Times New Roman" w:hAnsi="Times New Roman" w:cs="Times New Roman"/>
                <w:b/>
              </w:rPr>
            </w:pPr>
            <w:r w:rsidRPr="00F576E7">
              <w:rPr>
                <w:rFonts w:ascii="Times New Roman" w:hAnsi="Times New Roman" w:cs="Times New Roman"/>
                <w:b/>
              </w:rPr>
              <w:lastRenderedPageBreak/>
              <w:t>Iepirkuma procedūras dokumenti</w:t>
            </w:r>
          </w:p>
        </w:tc>
      </w:tr>
      <w:tr w:rsidR="00852988" w:rsidRPr="00F576E7" w:rsidTr="00375A79">
        <w:tc>
          <w:tcPr>
            <w:tcW w:w="9067" w:type="dxa"/>
          </w:tcPr>
          <w:p w:rsidR="00852988" w:rsidRPr="00F576E7" w:rsidRDefault="00AF2302" w:rsidP="00553172">
            <w:pPr>
              <w:jc w:val="both"/>
              <w:rPr>
                <w:rFonts w:ascii="Times New Roman" w:hAnsi="Times New Roman" w:cs="Times New Roman"/>
              </w:rPr>
            </w:pPr>
            <w:r w:rsidRPr="00AF2302">
              <w:rPr>
                <w:rFonts w:ascii="Times New Roman" w:hAnsi="Times New Roman" w:cs="Times New Roman"/>
              </w:rPr>
              <w:t>Nolikumam ar pielikumiem ir nodrošināta tieša un brīva elektroniskā pieeja</w:t>
            </w:r>
            <w:r w:rsidRPr="00F576E7">
              <w:rPr>
                <w:rFonts w:ascii="Times New Roman" w:hAnsi="Times New Roman" w:cs="Times New Roman"/>
                <w:b/>
                <w:bCs/>
              </w:rPr>
              <w:t xml:space="preserve"> </w:t>
            </w:r>
            <w:r w:rsidRPr="00F576E7">
              <w:rPr>
                <w:rFonts w:ascii="Times New Roman" w:eastAsia="Helvetica" w:hAnsi="Times New Roman" w:cs="Times New Roman"/>
              </w:rPr>
              <w:t xml:space="preserve">pasūtītāja pircēja profilā </w:t>
            </w:r>
            <w:r w:rsidRPr="00F576E7">
              <w:rPr>
                <w:rFonts w:ascii="Times New Roman" w:eastAsia="Calibri" w:hAnsi="Times New Roman" w:cs="Times New Roman"/>
              </w:rPr>
              <w:t xml:space="preserve">Elektronisko iepirkumu sistēmā </w:t>
            </w:r>
            <w:hyperlink r:id="rId13" w:history="1">
              <w:r w:rsidRPr="00A45980">
                <w:rPr>
                  <w:rStyle w:val="Hyperlink"/>
                  <w:rFonts w:ascii="Times New Roman" w:hAnsi="Times New Roman" w:cs="Times New Roman"/>
                </w:rPr>
                <w:t>https://www.eis.gov.lv/EKEIS/Supplier/Organizer/382</w:t>
              </w:r>
            </w:hyperlink>
            <w:r w:rsidRPr="00A45980">
              <w:rPr>
                <w:rFonts w:ascii="Times New Roman" w:hAnsi="Times New Roman" w:cs="Times New Roman"/>
              </w:rPr>
              <w:t xml:space="preserve"> </w:t>
            </w:r>
            <w:r w:rsidRPr="00F576E7">
              <w:rPr>
                <w:rFonts w:ascii="Times New Roman" w:eastAsia="Helvetica" w:hAnsi="Times New Roman" w:cs="Times New Roman"/>
              </w:rPr>
              <w:t xml:space="preserve">un </w:t>
            </w:r>
            <w:r w:rsidRPr="00F576E7">
              <w:rPr>
                <w:rFonts w:ascii="Times New Roman" w:hAnsi="Times New Roman" w:cs="Times New Roman"/>
              </w:rPr>
              <w:t>VSIA „Piejūras slimnīca” mājaslapā internetā (www.piejurasslimnica.lv), sadaļā “Publiskie iepirkumi” (</w:t>
            </w:r>
            <w:hyperlink r:id="rId14" w:history="1">
              <w:r w:rsidRPr="00F576E7">
                <w:rPr>
                  <w:rStyle w:val="Hyperlink"/>
                  <w:rFonts w:ascii="Times New Roman" w:hAnsi="Times New Roman" w:cs="Times New Roman"/>
                </w:rPr>
                <w:t>http://piejurasslimnica.lv/lv/publiskie-iepirkumi/lapa/pazinojumi</w:t>
              </w:r>
            </w:hyperlink>
            <w:r w:rsidRPr="00F576E7">
              <w:rPr>
                <w:rFonts w:ascii="Times New Roman" w:hAnsi="Times New Roman" w:cs="Times New Roman"/>
              </w:rPr>
              <w:t>).</w:t>
            </w:r>
          </w:p>
          <w:p w:rsidR="00553172" w:rsidRPr="00F576E7" w:rsidRDefault="00553172" w:rsidP="00553172">
            <w:pPr>
              <w:jc w:val="both"/>
              <w:rPr>
                <w:rFonts w:ascii="Times New Roman" w:hAnsi="Times New Roman" w:cs="Times New Roman"/>
                <w:sz w:val="16"/>
                <w:szCs w:val="16"/>
              </w:rPr>
            </w:pPr>
          </w:p>
        </w:tc>
      </w:tr>
      <w:tr w:rsidR="00852988" w:rsidRPr="00F576E7" w:rsidTr="00375A79">
        <w:tc>
          <w:tcPr>
            <w:tcW w:w="9067" w:type="dxa"/>
          </w:tcPr>
          <w:p w:rsidR="00852988" w:rsidRPr="00F576E7" w:rsidRDefault="00852988" w:rsidP="00886F92">
            <w:pPr>
              <w:pStyle w:val="ListParagraph"/>
              <w:numPr>
                <w:ilvl w:val="1"/>
                <w:numId w:val="34"/>
              </w:numPr>
              <w:tabs>
                <w:tab w:val="left" w:pos="596"/>
              </w:tabs>
              <w:ind w:left="29" w:firstLine="0"/>
              <w:jc w:val="both"/>
              <w:rPr>
                <w:rFonts w:ascii="Times New Roman" w:hAnsi="Times New Roman" w:cs="Times New Roman"/>
                <w:b/>
              </w:rPr>
            </w:pPr>
            <w:r w:rsidRPr="00F576E7">
              <w:rPr>
                <w:rFonts w:ascii="Times New Roman" w:hAnsi="Times New Roman" w:cs="Times New Roman"/>
                <w:b/>
              </w:rPr>
              <w:t>Papildu informācija</w:t>
            </w:r>
          </w:p>
        </w:tc>
      </w:tr>
      <w:tr w:rsidR="00852988" w:rsidRPr="00F576E7" w:rsidTr="00375A79">
        <w:tc>
          <w:tcPr>
            <w:tcW w:w="9067" w:type="dxa"/>
          </w:tcPr>
          <w:p w:rsidR="00AF2302" w:rsidRPr="00500044" w:rsidRDefault="00AF2302" w:rsidP="00AF2302">
            <w:pPr>
              <w:tabs>
                <w:tab w:val="left" w:pos="596"/>
              </w:tabs>
              <w:ind w:left="709" w:hanging="709"/>
              <w:jc w:val="both"/>
              <w:rPr>
                <w:rFonts w:ascii="Times New Roman" w:hAnsi="Times New Roman" w:cs="Times New Roman"/>
              </w:rPr>
            </w:pPr>
            <w:r>
              <w:rPr>
                <w:rFonts w:ascii="Times New Roman" w:hAnsi="Times New Roman" w:cs="Times New Roman"/>
              </w:rPr>
              <w:t>1.10.1. J</w:t>
            </w:r>
            <w:r w:rsidRPr="00500044">
              <w:rPr>
                <w:rFonts w:ascii="Times New Roman" w:hAnsi="Times New Roman" w:cs="Times New Roman"/>
              </w:rPr>
              <w:t xml:space="preserve">ebkura papildu informācija, kas tiks sniegta saistībā ar šo iepirkumu, tiks publicēta pasūtītāja pircēja profilā Elektronisko iepirkumu sistēmā </w:t>
            </w:r>
            <w:hyperlink r:id="rId15" w:history="1">
              <w:r w:rsidRPr="00A45980">
                <w:rPr>
                  <w:rStyle w:val="Hyperlink"/>
                  <w:rFonts w:ascii="Times New Roman" w:hAnsi="Times New Roman" w:cs="Times New Roman"/>
                </w:rPr>
                <w:t>https://www.eis.gov.lv/EKEIS/Supplier/Organizer/382</w:t>
              </w:r>
            </w:hyperlink>
            <w:r w:rsidRPr="00500044">
              <w:rPr>
                <w:rFonts w:ascii="Times New Roman" w:hAnsi="Times New Roman" w:cs="Times New Roman"/>
              </w:rPr>
              <w:t xml:space="preserve"> un pasūtītāja mājas lapā pie nolikuma (</w:t>
            </w:r>
            <w:hyperlink r:id="rId16" w:history="1">
              <w:r w:rsidRPr="00F576E7">
                <w:rPr>
                  <w:rStyle w:val="Hyperlink"/>
                  <w:rFonts w:ascii="Times New Roman" w:hAnsi="Times New Roman" w:cs="Times New Roman"/>
                </w:rPr>
                <w:t>http://piejurasslimnica.lv/lv/publiskie-iepirkumi/lapa/pazinojumi</w:t>
              </w:r>
            </w:hyperlink>
            <w:r w:rsidRPr="00500044">
              <w:rPr>
                <w:rFonts w:ascii="Times New Roman"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AF2302" w:rsidRPr="00500044" w:rsidRDefault="00AF2302" w:rsidP="00AF2302">
            <w:pPr>
              <w:tabs>
                <w:tab w:val="left" w:pos="596"/>
              </w:tabs>
              <w:ind w:left="709" w:hanging="709"/>
              <w:jc w:val="both"/>
              <w:rPr>
                <w:rFonts w:ascii="Times New Roman" w:hAnsi="Times New Roman" w:cs="Times New Roman"/>
              </w:rPr>
            </w:pPr>
            <w:r w:rsidRPr="00500044">
              <w:rPr>
                <w:rFonts w:ascii="Times New Roman" w:hAnsi="Times New Roman" w:cs="Times New Roman"/>
              </w:rPr>
              <w:t xml:space="preserve">1.10.2. </w:t>
            </w:r>
            <w:r w:rsidRPr="00082934">
              <w:rPr>
                <w:rFonts w:ascii="Times New Roman" w:hAnsi="Times New Roman" w:cs="Times New Roman"/>
              </w:rPr>
              <w:t>Ja piegādātājs ir laikus pieprasījis papildu informāciju par iepirkuma procedūras dokumentos iekļautajām prasībām, Komisija to sniedz piecu darbdienu laikā, bet ne vēlāk kā sešas dienas pirms piedāvājumu iesniegšanas termiņa beigām.</w:t>
            </w:r>
          </w:p>
          <w:p w:rsidR="006779EE" w:rsidRPr="00AF2302" w:rsidRDefault="00AF2302" w:rsidP="00AF2302">
            <w:pPr>
              <w:ind w:left="709" w:hanging="709"/>
              <w:jc w:val="both"/>
              <w:rPr>
                <w:rFonts w:ascii="Times New Roman" w:hAnsi="Times New Roman" w:cs="Times New Roman"/>
              </w:rPr>
            </w:pPr>
            <w:r w:rsidRPr="00AF2302">
              <w:rPr>
                <w:rFonts w:ascii="Times New Roman" w:hAnsi="Times New Roman" w:cs="Times New Roman"/>
              </w:rPr>
              <w:t xml:space="preserve">1.10.3. </w:t>
            </w:r>
            <w:r w:rsidRPr="00AF2302">
              <w:rPr>
                <w:rFonts w:ascii="Times New Roman" w:hAnsi="Times New Roman" w:cs="Times New Roman"/>
              </w:rPr>
              <w:tab/>
              <w:t>Papildu informāciju Komisija nosūta piegādātājam, kas uzdevis jautājumu, un vienlaikus ievieto šo informāciju pircēja profilā, kur ir pieejami iepirkuma procedūras dokumenti, norādot arī uzdoto jautājumu.</w:t>
            </w:r>
          </w:p>
        </w:tc>
      </w:tr>
    </w:tbl>
    <w:p w:rsidR="002B153A" w:rsidRPr="00AF2302" w:rsidRDefault="002B153A" w:rsidP="00AF2302">
      <w:pPr>
        <w:pStyle w:val="Heading2"/>
        <w:tabs>
          <w:tab w:val="left" w:pos="720"/>
        </w:tabs>
        <w:rPr>
          <w:rFonts w:ascii="Times New Roman" w:hAnsi="Times New Roman" w:cs="Times New Roman"/>
          <w:i w:val="0"/>
          <w:sz w:val="22"/>
          <w:szCs w:val="22"/>
          <w:lang w:eastAsia="en-US"/>
        </w:rPr>
      </w:pPr>
    </w:p>
    <w:p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II SADAĻA</w:t>
      </w:r>
    </w:p>
    <w:p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INFORMĀCIJA PAR IEPIRKUMA PRIEKŠMETU</w:t>
      </w:r>
    </w:p>
    <w:p w:rsidR="0080187E" w:rsidRPr="00F576E7" w:rsidRDefault="0080187E" w:rsidP="00C816AB">
      <w:pPr>
        <w:spacing w:after="0"/>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rsidR="0080187E" w:rsidRPr="00F576E7" w:rsidTr="007A329F">
        <w:tc>
          <w:tcPr>
            <w:tcW w:w="9061" w:type="dxa"/>
          </w:tcPr>
          <w:p w:rsidR="0080187E" w:rsidRPr="00F576E7" w:rsidRDefault="006326AA" w:rsidP="00FC701B">
            <w:pPr>
              <w:rPr>
                <w:rFonts w:ascii="Times New Roman" w:hAnsi="Times New Roman" w:cs="Times New Roman"/>
                <w:b/>
              </w:rPr>
            </w:pPr>
            <w:r w:rsidRPr="00F576E7">
              <w:rPr>
                <w:rFonts w:ascii="Times New Roman" w:hAnsi="Times New Roman" w:cs="Times New Roman"/>
                <w:b/>
              </w:rPr>
              <w:t xml:space="preserve">2.1. </w:t>
            </w:r>
            <w:r w:rsidR="00FC701B" w:rsidRPr="00F576E7">
              <w:rPr>
                <w:rFonts w:ascii="Times New Roman" w:hAnsi="Times New Roman" w:cs="Times New Roman"/>
                <w:b/>
              </w:rPr>
              <w:t xml:space="preserve">Tehniskais apraksts </w:t>
            </w:r>
          </w:p>
        </w:tc>
      </w:tr>
      <w:tr w:rsidR="001F25A7" w:rsidRPr="00F576E7" w:rsidTr="007A329F">
        <w:tc>
          <w:tcPr>
            <w:tcW w:w="9061" w:type="dxa"/>
          </w:tcPr>
          <w:p w:rsidR="00482EC3" w:rsidRPr="00F576E7" w:rsidRDefault="00D573D0" w:rsidP="00D250E5">
            <w:pPr>
              <w:jc w:val="both"/>
              <w:outlineLvl w:val="1"/>
              <w:rPr>
                <w:rFonts w:ascii="Times New Roman" w:hAnsi="Times New Roman" w:cs="Times New Roman"/>
              </w:rPr>
            </w:pPr>
            <w:r>
              <w:rPr>
                <w:rFonts w:ascii="Times New Roman" w:eastAsia="Times New Roman" w:hAnsi="Times New Roman" w:cs="Times New Roman"/>
                <w:color w:val="000000"/>
                <w:lang w:eastAsia="lv-LV"/>
              </w:rPr>
              <w:t>Ā</w:t>
            </w:r>
            <w:r w:rsidR="00290737" w:rsidRPr="00F576E7">
              <w:rPr>
                <w:rFonts w:ascii="Times New Roman" w:eastAsia="Times New Roman" w:hAnsi="Times New Roman" w:cs="Times New Roman"/>
                <w:color w:val="000000"/>
                <w:lang w:eastAsia="lv-LV"/>
              </w:rPr>
              <w:t xml:space="preserve">ra pastaigu laukuma aprīkojuma </w:t>
            </w:r>
            <w:r w:rsidR="00482EC3" w:rsidRPr="00F576E7">
              <w:rPr>
                <w:rFonts w:ascii="Times New Roman" w:hAnsi="Times New Roman" w:cs="Times New Roman"/>
                <w:bCs/>
              </w:rPr>
              <w:t xml:space="preserve">(turpmāk tekstā – Preces) piegāde un uzstādīšana, ietverot arī personāla apmācību un garantijas apkalpošanu, atbilstoši piegādes līgumā noteiktajam apjomam </w:t>
            </w:r>
            <w:r w:rsidR="00482EC3" w:rsidRPr="00F576E7">
              <w:rPr>
                <w:rFonts w:ascii="Times New Roman" w:hAnsi="Times New Roman" w:cs="Times New Roman"/>
              </w:rPr>
              <w:t>VSIA „Piejūras slimnīca”.</w:t>
            </w:r>
          </w:p>
          <w:p w:rsidR="0009073D" w:rsidRPr="00F576E7" w:rsidRDefault="0009073D" w:rsidP="00482EC3">
            <w:pPr>
              <w:jc w:val="both"/>
              <w:rPr>
                <w:rFonts w:ascii="Times New Roman" w:hAnsi="Times New Roman" w:cs="Times New Roman"/>
                <w:highlight w:val="yellow"/>
              </w:rPr>
            </w:pPr>
          </w:p>
        </w:tc>
      </w:tr>
      <w:tr w:rsidR="0080187E" w:rsidRPr="00F576E7" w:rsidTr="007A329F">
        <w:tc>
          <w:tcPr>
            <w:tcW w:w="9061" w:type="dxa"/>
          </w:tcPr>
          <w:p w:rsidR="00FC701B" w:rsidRPr="00F576E7" w:rsidRDefault="00FC701B" w:rsidP="00FC701B">
            <w:pPr>
              <w:pStyle w:val="NoSpacing"/>
              <w:tabs>
                <w:tab w:val="left" w:pos="567"/>
              </w:tabs>
              <w:jc w:val="both"/>
              <w:rPr>
                <w:b/>
                <w:sz w:val="22"/>
                <w:szCs w:val="22"/>
              </w:rPr>
            </w:pPr>
            <w:r w:rsidRPr="00F576E7">
              <w:rPr>
                <w:b/>
                <w:sz w:val="22"/>
                <w:szCs w:val="22"/>
              </w:rPr>
              <w:t>2.2. Preču kvalitāte</w:t>
            </w:r>
          </w:p>
          <w:p w:rsidR="00FC701B" w:rsidRPr="00F576E7" w:rsidRDefault="00FC701B" w:rsidP="00FC701B">
            <w:pPr>
              <w:pStyle w:val="NoSpacing"/>
              <w:jc w:val="both"/>
              <w:rPr>
                <w:rFonts w:eastAsia="Calibri"/>
                <w:sz w:val="22"/>
                <w:szCs w:val="22"/>
              </w:rPr>
            </w:pPr>
            <w:r w:rsidRPr="00F576E7">
              <w:rPr>
                <w:rFonts w:eastAsia="Calibri"/>
                <w:sz w:val="22"/>
                <w:szCs w:val="22"/>
              </w:rPr>
              <w:t xml:space="preserve">2.2.1. Visām Preču detaļām un izmantotajiem materiāliem jābūt kvalitatīviem, tie nedrīkst būt neatbilstoši Precēm paredzēto funkciju veikšanai un Preču lietošanas laikā deformēties vai citādi zaudēt to sākotnējās īpašības; </w:t>
            </w:r>
          </w:p>
          <w:p w:rsidR="005E1687" w:rsidRPr="00F576E7" w:rsidRDefault="003C59A4" w:rsidP="00FC701B">
            <w:pPr>
              <w:pStyle w:val="NoSpacing"/>
              <w:jc w:val="both"/>
              <w:rPr>
                <w:rFonts w:eastAsia="Calibri"/>
                <w:sz w:val="22"/>
                <w:szCs w:val="22"/>
              </w:rPr>
            </w:pPr>
            <w:r w:rsidRPr="00F576E7">
              <w:rPr>
                <w:rFonts w:eastAsia="Calibri"/>
                <w:sz w:val="22"/>
                <w:szCs w:val="22"/>
              </w:rPr>
              <w:t>2.2.2.</w:t>
            </w:r>
            <w:r w:rsidR="00753375" w:rsidRPr="00F576E7">
              <w:rPr>
                <w:sz w:val="22"/>
                <w:szCs w:val="22"/>
              </w:rPr>
              <w:t xml:space="preserve"> </w:t>
            </w:r>
            <w:r w:rsidR="009872EA" w:rsidRPr="00F576E7">
              <w:rPr>
                <w:sz w:val="22"/>
                <w:szCs w:val="22"/>
              </w:rPr>
              <w:t xml:space="preserve">Precēm jāatbilst </w:t>
            </w:r>
            <w:r w:rsidR="00753375" w:rsidRPr="00F576E7">
              <w:rPr>
                <w:rFonts w:eastAsia="Calibri"/>
                <w:sz w:val="22"/>
                <w:szCs w:val="22"/>
              </w:rPr>
              <w:t>Eiropas Parlamenta un Padomes Direktīva</w:t>
            </w:r>
            <w:r w:rsidR="00034105" w:rsidRPr="00F576E7">
              <w:rPr>
                <w:rFonts w:eastAsia="Calibri"/>
                <w:sz w:val="22"/>
                <w:szCs w:val="22"/>
              </w:rPr>
              <w:t>s</w:t>
            </w:r>
            <w:r w:rsidR="00753375" w:rsidRPr="00F576E7">
              <w:rPr>
                <w:rFonts w:eastAsia="Calibri"/>
                <w:sz w:val="22"/>
                <w:szCs w:val="22"/>
              </w:rPr>
              <w:t xml:space="preserve"> 2001/95/EK (2001.gada 3.decembris) par produktu vispārēju drošību</w:t>
            </w:r>
            <w:r w:rsidR="009872EA" w:rsidRPr="00F576E7">
              <w:rPr>
                <w:sz w:val="22"/>
                <w:szCs w:val="22"/>
              </w:rPr>
              <w:t xml:space="preserve"> </w:t>
            </w:r>
            <w:r w:rsidR="00781395" w:rsidRPr="00F576E7">
              <w:rPr>
                <w:sz w:val="22"/>
                <w:szCs w:val="22"/>
              </w:rPr>
              <w:t xml:space="preserve">un </w:t>
            </w:r>
            <w:r w:rsidR="005E1687" w:rsidRPr="00F576E7">
              <w:rPr>
                <w:rFonts w:eastAsia="Calibri"/>
                <w:sz w:val="22"/>
                <w:szCs w:val="22"/>
              </w:rPr>
              <w:t>Pre</w:t>
            </w:r>
            <w:r w:rsidR="00781395" w:rsidRPr="00F576E7">
              <w:rPr>
                <w:rFonts w:eastAsia="Calibri"/>
                <w:sz w:val="22"/>
                <w:szCs w:val="22"/>
              </w:rPr>
              <w:t xml:space="preserve">ču un pakalpojumu drošuma likuma </w:t>
            </w:r>
            <w:r w:rsidR="00781395" w:rsidRPr="00F576E7">
              <w:rPr>
                <w:sz w:val="22"/>
                <w:szCs w:val="22"/>
              </w:rPr>
              <w:t>prasībām;</w:t>
            </w:r>
          </w:p>
          <w:p w:rsidR="0080187E" w:rsidRPr="00F576E7" w:rsidRDefault="00FC701B" w:rsidP="003653EB">
            <w:pPr>
              <w:pStyle w:val="NoSpacing"/>
              <w:jc w:val="both"/>
              <w:rPr>
                <w:bCs/>
                <w:color w:val="000000" w:themeColor="text1"/>
                <w:sz w:val="22"/>
                <w:szCs w:val="22"/>
              </w:rPr>
            </w:pPr>
            <w:r w:rsidRPr="00F576E7">
              <w:rPr>
                <w:rFonts w:eastAsia="Calibri"/>
                <w:sz w:val="22"/>
                <w:szCs w:val="22"/>
              </w:rPr>
              <w:t>2.2.</w:t>
            </w:r>
            <w:r w:rsidR="003C59A4" w:rsidRPr="00F576E7">
              <w:rPr>
                <w:rFonts w:eastAsia="Calibri"/>
                <w:sz w:val="22"/>
                <w:szCs w:val="22"/>
              </w:rPr>
              <w:t>3</w:t>
            </w:r>
            <w:r w:rsidRPr="00F576E7">
              <w:rPr>
                <w:rFonts w:eastAsia="Calibri"/>
                <w:sz w:val="22"/>
                <w:szCs w:val="22"/>
              </w:rPr>
              <w:t xml:space="preserve">. </w:t>
            </w:r>
            <w:r w:rsidR="003C59A4" w:rsidRPr="00F576E7">
              <w:rPr>
                <w:bCs/>
                <w:sz w:val="22"/>
                <w:szCs w:val="22"/>
              </w:rPr>
              <w:t xml:space="preserve">Detalizētas prasības Precēm noteiktas nolikuma </w:t>
            </w:r>
            <w:r w:rsidR="003653EB" w:rsidRPr="00F576E7">
              <w:rPr>
                <w:bCs/>
                <w:color w:val="000000" w:themeColor="text1"/>
                <w:sz w:val="22"/>
                <w:szCs w:val="22"/>
              </w:rPr>
              <w:t>3.</w:t>
            </w:r>
            <w:r w:rsidR="003C59A4" w:rsidRPr="00F576E7">
              <w:rPr>
                <w:bCs/>
                <w:color w:val="000000" w:themeColor="text1"/>
                <w:sz w:val="22"/>
                <w:szCs w:val="22"/>
              </w:rPr>
              <w:t>pielikumā “Tehniskā specifikācija</w:t>
            </w:r>
            <w:r w:rsidR="00F81475" w:rsidRPr="00F576E7">
              <w:rPr>
                <w:bCs/>
                <w:color w:val="000000" w:themeColor="text1"/>
                <w:sz w:val="22"/>
                <w:szCs w:val="22"/>
              </w:rPr>
              <w:t xml:space="preserve">/tehniskais </w:t>
            </w:r>
            <w:r w:rsidR="006723A2" w:rsidRPr="00F576E7">
              <w:rPr>
                <w:bCs/>
                <w:color w:val="000000" w:themeColor="text1"/>
                <w:sz w:val="22"/>
                <w:szCs w:val="22"/>
              </w:rPr>
              <w:t>piedāvājums</w:t>
            </w:r>
            <w:r w:rsidR="003C59A4" w:rsidRPr="00F576E7">
              <w:rPr>
                <w:bCs/>
                <w:color w:val="000000" w:themeColor="text1"/>
                <w:sz w:val="22"/>
                <w:szCs w:val="22"/>
              </w:rPr>
              <w:t>”.</w:t>
            </w:r>
          </w:p>
          <w:p w:rsidR="00DE4726" w:rsidRPr="00F576E7" w:rsidRDefault="00DE4726" w:rsidP="003653EB">
            <w:pPr>
              <w:pStyle w:val="NoSpacing"/>
              <w:jc w:val="both"/>
              <w:rPr>
                <w:b/>
                <w:sz w:val="22"/>
                <w:szCs w:val="22"/>
              </w:rPr>
            </w:pPr>
          </w:p>
        </w:tc>
      </w:tr>
      <w:tr w:rsidR="00FC701B" w:rsidRPr="00F576E7" w:rsidTr="007A329F">
        <w:tc>
          <w:tcPr>
            <w:tcW w:w="9061" w:type="dxa"/>
          </w:tcPr>
          <w:p w:rsidR="00FC701B" w:rsidRPr="00F576E7" w:rsidRDefault="00FC701B" w:rsidP="00FC701B">
            <w:pPr>
              <w:rPr>
                <w:rFonts w:ascii="Times New Roman" w:hAnsi="Times New Roman" w:cs="Times New Roman"/>
                <w:b/>
              </w:rPr>
            </w:pPr>
            <w:r w:rsidRPr="00F576E7">
              <w:rPr>
                <w:rFonts w:ascii="Times New Roman" w:hAnsi="Times New Roman" w:cs="Times New Roman"/>
                <w:b/>
              </w:rPr>
              <w:t>2</w:t>
            </w:r>
            <w:r w:rsidR="007F6959" w:rsidRPr="00F576E7">
              <w:rPr>
                <w:rFonts w:ascii="Times New Roman" w:hAnsi="Times New Roman" w:cs="Times New Roman"/>
                <w:b/>
              </w:rPr>
              <w:t>.</w:t>
            </w:r>
            <w:r w:rsidR="00452C12" w:rsidRPr="00F576E7">
              <w:rPr>
                <w:rFonts w:ascii="Times New Roman" w:hAnsi="Times New Roman" w:cs="Times New Roman"/>
                <w:b/>
              </w:rPr>
              <w:t>3</w:t>
            </w:r>
            <w:r w:rsidRPr="00F576E7">
              <w:rPr>
                <w:rFonts w:ascii="Times New Roman" w:hAnsi="Times New Roman" w:cs="Times New Roman"/>
                <w:b/>
              </w:rPr>
              <w:t>. Garantijas nosacījumi</w:t>
            </w:r>
          </w:p>
          <w:p w:rsidR="00FC701B" w:rsidRPr="00F576E7" w:rsidRDefault="00FC701B" w:rsidP="001B2C47">
            <w:pPr>
              <w:jc w:val="both"/>
              <w:rPr>
                <w:rFonts w:ascii="Times New Roman" w:hAnsi="Times New Roman" w:cs="Times New Roman"/>
                <w:color w:val="000000" w:themeColor="text1"/>
              </w:rPr>
            </w:pPr>
            <w:r w:rsidRPr="00F576E7">
              <w:rPr>
                <w:rFonts w:ascii="Times New Roman" w:hAnsi="Times New Roman" w:cs="Times New Roman"/>
              </w:rPr>
              <w:t>Preču garantijas termiņš</w:t>
            </w:r>
            <w:r w:rsidRPr="00F576E7">
              <w:rPr>
                <w:rFonts w:ascii="Times New Roman" w:hAnsi="Times New Roman" w:cs="Times New Roman"/>
                <w:color w:val="000000" w:themeColor="text1"/>
              </w:rPr>
              <w:t>:</w:t>
            </w:r>
            <w:r w:rsidR="001B2C47" w:rsidRPr="00F576E7">
              <w:rPr>
                <w:rFonts w:ascii="Times New Roman" w:hAnsi="Times New Roman" w:cs="Times New Roman"/>
                <w:color w:val="000000" w:themeColor="text1"/>
              </w:rPr>
              <w:t xml:space="preserve"> </w:t>
            </w:r>
            <w:r w:rsidR="001B2C47" w:rsidRPr="00F576E7">
              <w:rPr>
                <w:rFonts w:ascii="Times New Roman" w:hAnsi="Times New Roman" w:cs="Times New Roman"/>
                <w:b/>
                <w:color w:val="000000" w:themeColor="text1"/>
              </w:rPr>
              <w:t>2 (divi</w:t>
            </w:r>
            <w:r w:rsidR="003564D7" w:rsidRPr="00F576E7">
              <w:rPr>
                <w:rFonts w:ascii="Times New Roman" w:hAnsi="Times New Roman" w:cs="Times New Roman"/>
                <w:b/>
                <w:color w:val="000000" w:themeColor="text1"/>
              </w:rPr>
              <w:t>) gadi</w:t>
            </w:r>
            <w:r w:rsidR="003564D7" w:rsidRPr="00F576E7">
              <w:rPr>
                <w:rFonts w:ascii="Times New Roman" w:hAnsi="Times New Roman" w:cs="Times New Roman"/>
                <w:color w:val="000000" w:themeColor="text1"/>
              </w:rPr>
              <w:t xml:space="preserve"> (</w:t>
            </w:r>
            <w:r w:rsidRPr="00F576E7">
              <w:rPr>
                <w:rFonts w:ascii="Times New Roman" w:hAnsi="Times New Roman" w:cs="Times New Roman"/>
                <w:color w:val="000000" w:themeColor="text1"/>
              </w:rPr>
              <w:t xml:space="preserve">vai ilgāk, atbilstoši pretendenta piedāvātajam) no Pasūtījuma nodošanas – pieņemšanas akta parakstīšanas dienas. Pārējie Garantijas nosacījumi </w:t>
            </w:r>
            <w:r w:rsidRPr="00F576E7">
              <w:rPr>
                <w:rFonts w:ascii="Times New Roman" w:hAnsi="Times New Roman" w:cs="Times New Roman"/>
                <w:color w:val="000000" w:themeColor="text1"/>
              </w:rPr>
              <w:lastRenderedPageBreak/>
              <w:t xml:space="preserve">atbilstoši līgumprojektam, </w:t>
            </w:r>
            <w:r w:rsidR="002F491B" w:rsidRPr="00F576E7">
              <w:rPr>
                <w:rFonts w:ascii="Times New Roman" w:hAnsi="Times New Roman" w:cs="Times New Roman"/>
                <w:color w:val="000000" w:themeColor="text1"/>
              </w:rPr>
              <w:t>kas ir nolikuma 6</w:t>
            </w:r>
            <w:r w:rsidRPr="00F576E7">
              <w:rPr>
                <w:rFonts w:ascii="Times New Roman" w:hAnsi="Times New Roman" w:cs="Times New Roman"/>
                <w:color w:val="000000" w:themeColor="text1"/>
              </w:rPr>
              <w:t>.</w:t>
            </w:r>
            <w:r w:rsidR="00290737" w:rsidRPr="00F576E7">
              <w:rPr>
                <w:rFonts w:ascii="Times New Roman" w:hAnsi="Times New Roman" w:cs="Times New Roman"/>
                <w:color w:val="000000" w:themeColor="text1"/>
              </w:rPr>
              <w:t>p</w:t>
            </w:r>
            <w:r w:rsidRPr="00F576E7">
              <w:rPr>
                <w:rFonts w:ascii="Times New Roman" w:hAnsi="Times New Roman" w:cs="Times New Roman"/>
                <w:color w:val="000000" w:themeColor="text1"/>
              </w:rPr>
              <w:t>ielikums</w:t>
            </w:r>
            <w:r w:rsidR="005E45FE" w:rsidRPr="00F576E7">
              <w:rPr>
                <w:rFonts w:ascii="Times New Roman" w:hAnsi="Times New Roman" w:cs="Times New Roman"/>
                <w:color w:val="000000" w:themeColor="text1"/>
              </w:rPr>
              <w:t xml:space="preserve">  “Līgumprojekts</w:t>
            </w:r>
            <w:r w:rsidR="00290737" w:rsidRPr="00F576E7">
              <w:rPr>
                <w:rFonts w:ascii="Times New Roman" w:hAnsi="Times New Roman" w:cs="Times New Roman"/>
                <w:color w:val="000000" w:themeColor="text1"/>
              </w:rPr>
              <w:t>”</w:t>
            </w:r>
            <w:r w:rsidRPr="00F576E7">
              <w:rPr>
                <w:rFonts w:ascii="Times New Roman" w:hAnsi="Times New Roman" w:cs="Times New Roman"/>
                <w:color w:val="000000" w:themeColor="text1"/>
              </w:rPr>
              <w:t>.</w:t>
            </w:r>
          </w:p>
          <w:p w:rsidR="00E258D9" w:rsidRPr="00F576E7" w:rsidRDefault="00E258D9" w:rsidP="001B2C47">
            <w:pPr>
              <w:jc w:val="both"/>
              <w:rPr>
                <w:rFonts w:ascii="Times New Roman" w:hAnsi="Times New Roman" w:cs="Times New Roman"/>
              </w:rPr>
            </w:pPr>
          </w:p>
        </w:tc>
      </w:tr>
      <w:tr w:rsidR="00B671EF" w:rsidRPr="00F576E7" w:rsidTr="007A329F">
        <w:tc>
          <w:tcPr>
            <w:tcW w:w="9061" w:type="dxa"/>
          </w:tcPr>
          <w:p w:rsidR="00FC701B" w:rsidRPr="00F576E7" w:rsidRDefault="007F6959" w:rsidP="00FC701B">
            <w:pPr>
              <w:rPr>
                <w:rFonts w:ascii="Times New Roman" w:hAnsi="Times New Roman" w:cs="Times New Roman"/>
                <w:b/>
              </w:rPr>
            </w:pPr>
            <w:r w:rsidRPr="00F576E7">
              <w:rPr>
                <w:rFonts w:ascii="Times New Roman" w:hAnsi="Times New Roman" w:cs="Times New Roman"/>
                <w:b/>
              </w:rPr>
              <w:lastRenderedPageBreak/>
              <w:t>2.</w:t>
            </w:r>
            <w:r w:rsidR="00452C12" w:rsidRPr="00F576E7">
              <w:rPr>
                <w:rFonts w:ascii="Times New Roman" w:hAnsi="Times New Roman" w:cs="Times New Roman"/>
                <w:b/>
              </w:rPr>
              <w:t>4</w:t>
            </w:r>
            <w:r w:rsidR="00FC701B" w:rsidRPr="00F576E7">
              <w:rPr>
                <w:rFonts w:ascii="Times New Roman" w:hAnsi="Times New Roman" w:cs="Times New Roman"/>
                <w:b/>
              </w:rPr>
              <w:t>. T</w:t>
            </w:r>
            <w:r w:rsidR="00C219A4" w:rsidRPr="00F576E7">
              <w:rPr>
                <w:rFonts w:ascii="Times New Roman" w:hAnsi="Times New Roman" w:cs="Times New Roman"/>
                <w:b/>
              </w:rPr>
              <w:t>ehniskā piedāvājuma</w:t>
            </w:r>
            <w:r w:rsidR="00FC701B" w:rsidRPr="00F576E7">
              <w:rPr>
                <w:rFonts w:ascii="Times New Roman" w:hAnsi="Times New Roman" w:cs="Times New Roman"/>
                <w:b/>
              </w:rPr>
              <w:t xml:space="preserve"> aizpildīšana</w:t>
            </w:r>
          </w:p>
          <w:p w:rsidR="00CD615E" w:rsidRPr="00F576E7" w:rsidRDefault="00B671EF" w:rsidP="00B671EF">
            <w:pPr>
              <w:jc w:val="both"/>
              <w:rPr>
                <w:rFonts w:ascii="Times New Roman" w:hAnsi="Times New Roman" w:cs="Times New Roman"/>
              </w:rPr>
            </w:pPr>
            <w:r w:rsidRPr="00F576E7">
              <w:rPr>
                <w:rFonts w:ascii="Times New Roman" w:hAnsi="Times New Roman" w:cs="Times New Roman"/>
              </w:rPr>
              <w:t xml:space="preserve">Tehniskajā piedāvājumā jāievērtē visas nepieciešamās izmaksas kvalitatīvu Preču piegādei, uzstādīšanai, ietverot arī personāla apmācību un garantijas apkalpošanu. Sagatavojot piedāvājumu, jāņem vērā pastaigu laukuma izmērus un novietojumu, kā arī jāplāno laukuma iekārtojumu, jāpiedāvā iekārtas atbilstoši tehniskajai specifikācijai un, lai tās iekļautos laukuma izmēros. </w:t>
            </w:r>
          </w:p>
          <w:p w:rsidR="00B671EF" w:rsidRPr="00F576E7" w:rsidRDefault="00B671EF" w:rsidP="00B671EF">
            <w:pPr>
              <w:jc w:val="both"/>
              <w:rPr>
                <w:rFonts w:ascii="Times New Roman" w:hAnsi="Times New Roman" w:cs="Times New Roman"/>
              </w:rPr>
            </w:pPr>
            <w:r w:rsidRPr="00F576E7">
              <w:rPr>
                <w:rFonts w:ascii="Times New Roman" w:hAnsi="Times New Roman" w:cs="Times New Roman"/>
              </w:rPr>
              <w:t>Pretendentam finanšu piedāvājumā jāiekļauj iespējamie sadārdzinājumi un jebkuri ar līguma pilnīgu izpildi saistīti izdevumi. Tehniskajā piedāvājumā norādītajām summām jābūt noapaļotām līdz 2 (diviem) cipariem aiz komata.</w:t>
            </w:r>
          </w:p>
          <w:p w:rsidR="00452C12" w:rsidRPr="00F576E7" w:rsidRDefault="00452C12" w:rsidP="007F6959">
            <w:pPr>
              <w:jc w:val="both"/>
              <w:rPr>
                <w:rFonts w:ascii="Times New Roman" w:hAnsi="Times New Roman" w:cs="Times New Roman"/>
              </w:rPr>
            </w:pPr>
          </w:p>
        </w:tc>
      </w:tr>
      <w:tr w:rsidR="00FC701B" w:rsidRPr="00F576E7" w:rsidTr="007A329F">
        <w:tc>
          <w:tcPr>
            <w:tcW w:w="9061" w:type="dxa"/>
          </w:tcPr>
          <w:p w:rsidR="00FC701B" w:rsidRPr="00F576E7" w:rsidRDefault="00FC701B" w:rsidP="00FC701B">
            <w:pPr>
              <w:rPr>
                <w:rFonts w:ascii="Times New Roman" w:hAnsi="Times New Roman" w:cs="Times New Roman"/>
                <w:b/>
              </w:rPr>
            </w:pPr>
            <w:r w:rsidRPr="00F576E7">
              <w:rPr>
                <w:rFonts w:ascii="Times New Roman" w:hAnsi="Times New Roman" w:cs="Times New Roman"/>
                <w:b/>
              </w:rPr>
              <w:t>2.</w:t>
            </w:r>
            <w:r w:rsidR="00452C12" w:rsidRPr="00F576E7">
              <w:rPr>
                <w:rFonts w:ascii="Times New Roman" w:hAnsi="Times New Roman" w:cs="Times New Roman"/>
                <w:b/>
              </w:rPr>
              <w:t>5</w:t>
            </w:r>
            <w:r w:rsidRPr="00F576E7">
              <w:rPr>
                <w:rFonts w:ascii="Times New Roman" w:hAnsi="Times New Roman" w:cs="Times New Roman"/>
                <w:b/>
              </w:rPr>
              <w:t>. Ekvivalenti</w:t>
            </w:r>
          </w:p>
          <w:p w:rsidR="00FC701B" w:rsidRPr="00F576E7" w:rsidRDefault="00FC701B" w:rsidP="00F73787">
            <w:pPr>
              <w:jc w:val="both"/>
              <w:rPr>
                <w:rFonts w:ascii="Times New Roman" w:hAnsi="Times New Roman" w:cs="Times New Roman"/>
              </w:rPr>
            </w:pPr>
            <w:r w:rsidRPr="00F576E7">
              <w:rPr>
                <w:rFonts w:ascii="Times New Roman" w:hAnsi="Times New Roman" w:cs="Times New Roman"/>
              </w:rPr>
              <w:t xml:space="preserve">Ja iepirkuma dokumentos ir norādīts konkrēts preču vai standarta nosaukums vai kāda cita norāde uz specifisku preču izcelsmi, īpašu procesu, zīmolu vai veidu, pretendents var piedāvāt ekvivalentas preces vai atbilstību ekvivalentiem standartiem, kas atbilst iepirkuma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w:t>
            </w:r>
            <w:r w:rsidRPr="00F576E7">
              <w:rPr>
                <w:rFonts w:ascii="Times New Roman" w:hAnsi="Times New Roman" w:cs="Times New Roman"/>
                <w:color w:val="000000" w:themeColor="text1"/>
              </w:rPr>
              <w:t xml:space="preserve">22.pantā </w:t>
            </w:r>
            <w:r w:rsidRPr="00F576E7">
              <w:rPr>
                <w:rFonts w:ascii="Times New Roman" w:hAnsi="Times New Roman" w:cs="Times New Roman"/>
              </w:rPr>
              <w:t>minētos pierādījumus, pierāda, ka piedāvājums ir ekvivalents un apmierina pasūtītāja prasības, kas izteiktas iepirkuma dokumentos.</w:t>
            </w:r>
          </w:p>
        </w:tc>
      </w:tr>
    </w:tbl>
    <w:p w:rsidR="00E04A14" w:rsidRPr="00F576E7" w:rsidRDefault="00E04A14">
      <w:pPr>
        <w:rPr>
          <w:rFonts w:ascii="Times New Roman" w:hAnsi="Times New Roman" w:cs="Times New Roman"/>
          <w:b/>
          <w:sz w:val="16"/>
          <w:szCs w:val="16"/>
        </w:rPr>
      </w:pPr>
    </w:p>
    <w:p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III SADAĻA</w:t>
      </w:r>
    </w:p>
    <w:p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PRASĪBAS PRETENDENTIEM UN IESNIEDZAMIE DOKUMENTI</w:t>
      </w:r>
    </w:p>
    <w:p w:rsidR="00C33ACF" w:rsidRPr="00F576E7" w:rsidRDefault="00C33ACF" w:rsidP="00C33ACF">
      <w:pPr>
        <w:pStyle w:val="BodyText"/>
        <w:tabs>
          <w:tab w:val="left" w:pos="567"/>
          <w:tab w:val="left" w:pos="851"/>
        </w:tabs>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4536"/>
      </w:tblGrid>
      <w:tr w:rsidR="0080187E" w:rsidRPr="00F576E7" w:rsidTr="00D250E5">
        <w:tc>
          <w:tcPr>
            <w:tcW w:w="4536" w:type="dxa"/>
            <w:shd w:val="clear" w:color="auto" w:fill="auto"/>
          </w:tcPr>
          <w:p w:rsidR="0080187E" w:rsidRPr="00F576E7" w:rsidRDefault="0080187E" w:rsidP="0080187E">
            <w:pPr>
              <w:spacing w:after="0" w:line="240" w:lineRule="auto"/>
              <w:rPr>
                <w:rFonts w:ascii="Times New Roman" w:hAnsi="Times New Roman" w:cs="Times New Roman"/>
                <w:b/>
                <w:bCs/>
              </w:rPr>
            </w:pPr>
            <w:r w:rsidRPr="00F576E7">
              <w:rPr>
                <w:rFonts w:ascii="Times New Roman" w:hAnsi="Times New Roman" w:cs="Times New Roman"/>
                <w:b/>
                <w:bCs/>
              </w:rPr>
              <w:t>Prasība:</w:t>
            </w:r>
          </w:p>
        </w:tc>
        <w:tc>
          <w:tcPr>
            <w:tcW w:w="4536" w:type="dxa"/>
            <w:shd w:val="clear" w:color="auto" w:fill="auto"/>
          </w:tcPr>
          <w:p w:rsidR="0080187E" w:rsidRPr="00F576E7" w:rsidRDefault="0080187E" w:rsidP="0080187E">
            <w:pPr>
              <w:spacing w:after="0" w:line="240" w:lineRule="auto"/>
              <w:rPr>
                <w:rFonts w:ascii="Times New Roman" w:hAnsi="Times New Roman" w:cs="Times New Roman"/>
                <w:b/>
                <w:bCs/>
              </w:rPr>
            </w:pPr>
            <w:r w:rsidRPr="00F576E7">
              <w:rPr>
                <w:rFonts w:ascii="Times New Roman" w:hAnsi="Times New Roman" w:cs="Times New Roman"/>
                <w:b/>
                <w:bCs/>
              </w:rPr>
              <w:t>Iesniedzamais dokuments:</w:t>
            </w:r>
          </w:p>
        </w:tc>
      </w:tr>
      <w:tr w:rsidR="0080187E" w:rsidRPr="00F576E7" w:rsidTr="00D250E5">
        <w:tc>
          <w:tcPr>
            <w:tcW w:w="4536" w:type="dxa"/>
            <w:shd w:val="clear" w:color="auto" w:fill="auto"/>
          </w:tcPr>
          <w:p w:rsidR="0080187E" w:rsidRPr="00F576E7" w:rsidRDefault="00A248A7" w:rsidP="006326AA">
            <w:pPr>
              <w:pStyle w:val="NoSpacing"/>
              <w:jc w:val="both"/>
              <w:rPr>
                <w:rFonts w:eastAsia="Helvetica"/>
                <w:b/>
                <w:sz w:val="22"/>
                <w:szCs w:val="22"/>
                <w:highlight w:val="yellow"/>
              </w:rPr>
            </w:pPr>
            <w:r w:rsidRPr="00F576E7">
              <w:rPr>
                <w:rFonts w:eastAsia="Helvetica"/>
                <w:b/>
                <w:sz w:val="22"/>
                <w:szCs w:val="22"/>
              </w:rPr>
              <w:t>3.1.</w:t>
            </w:r>
            <w:r w:rsidR="0080187E" w:rsidRPr="00F576E7">
              <w:rPr>
                <w:rFonts w:eastAsia="Helvetica"/>
                <w:sz w:val="22"/>
                <w:szCs w:val="22"/>
              </w:rPr>
              <w:t xml:space="preserve"> </w:t>
            </w:r>
            <w:r w:rsidR="00215295" w:rsidRPr="00F576E7">
              <w:rPr>
                <w:rFonts w:eastAsia="Helvetica"/>
                <w:b/>
                <w:sz w:val="22"/>
                <w:szCs w:val="22"/>
              </w:rPr>
              <w:t>Pretendents</w:t>
            </w:r>
            <w:r w:rsidR="00215295" w:rsidRPr="00F576E7">
              <w:rPr>
                <w:rFonts w:eastAsia="Helvetica"/>
                <w:sz w:val="22"/>
                <w:szCs w:val="22"/>
              </w:rPr>
              <w:t> ir piegādātājs, kurš ir iesniedzis piedāvājumu.</w:t>
            </w:r>
            <w:r w:rsidR="00215295" w:rsidRPr="00F576E7">
              <w:rPr>
                <w:rFonts w:eastAsia="Helvetica"/>
                <w:b/>
                <w:sz w:val="22"/>
                <w:szCs w:val="22"/>
              </w:rPr>
              <w:t xml:space="preserve"> Piegādātājs</w:t>
            </w:r>
            <w:r w:rsidR="00C219A4" w:rsidRPr="00F576E7">
              <w:rPr>
                <w:rFonts w:eastAsia="Helvetica"/>
                <w:sz w:val="22"/>
                <w:szCs w:val="22"/>
              </w:rPr>
              <w:t xml:space="preserve"> </w:t>
            </w:r>
            <w:r w:rsidR="00215295" w:rsidRPr="00F576E7">
              <w:rPr>
                <w:rFonts w:eastAsia="Helvetica"/>
                <w:sz w:val="22"/>
                <w:szCs w:val="22"/>
              </w:rPr>
              <w:t>var būt fiziskā vai juridiskā persona vai pasūtītājs, šādu personu apvienība jebkurā to kombinācijā, kas attiecīgi piedāvā tirgū piegādāt preces.</w:t>
            </w:r>
          </w:p>
        </w:tc>
        <w:tc>
          <w:tcPr>
            <w:tcW w:w="4536" w:type="dxa"/>
            <w:shd w:val="clear" w:color="auto" w:fill="auto"/>
            <w:vAlign w:val="center"/>
          </w:tcPr>
          <w:p w:rsidR="0080187E" w:rsidRPr="00F576E7" w:rsidRDefault="0080187E" w:rsidP="00B72431">
            <w:pPr>
              <w:pStyle w:val="NoSpacing"/>
              <w:numPr>
                <w:ilvl w:val="0"/>
                <w:numId w:val="16"/>
              </w:numPr>
              <w:tabs>
                <w:tab w:val="left" w:pos="317"/>
              </w:tabs>
              <w:ind w:left="34" w:firstLine="0"/>
              <w:jc w:val="both"/>
              <w:rPr>
                <w:sz w:val="22"/>
                <w:szCs w:val="22"/>
              </w:rPr>
            </w:pPr>
            <w:r w:rsidRPr="00F576E7">
              <w:rPr>
                <w:sz w:val="22"/>
                <w:szCs w:val="22"/>
              </w:rPr>
              <w:t>Pieteikums dalībai iepirkumā (pēc formas –nolikuma 1.pielikums).</w:t>
            </w:r>
          </w:p>
          <w:p w:rsidR="00B72431" w:rsidRPr="00F576E7" w:rsidRDefault="00B72431" w:rsidP="00B72431">
            <w:pPr>
              <w:pStyle w:val="NoSpacing"/>
              <w:numPr>
                <w:ilvl w:val="0"/>
                <w:numId w:val="16"/>
              </w:numPr>
              <w:tabs>
                <w:tab w:val="left" w:pos="317"/>
              </w:tabs>
              <w:ind w:left="34" w:firstLine="0"/>
              <w:jc w:val="both"/>
              <w:rPr>
                <w:sz w:val="22"/>
                <w:szCs w:val="22"/>
              </w:rPr>
            </w:pPr>
            <w:r w:rsidRPr="00F576E7">
              <w:rPr>
                <w:sz w:val="22"/>
                <w:szCs w:val="22"/>
              </w:rPr>
              <w:t>Finanšu piedāvājums (pēc formas – nolikuma 2.pielikums).</w:t>
            </w:r>
          </w:p>
          <w:p w:rsidR="0080187E" w:rsidRPr="00F576E7" w:rsidRDefault="00B72431" w:rsidP="00DD005B">
            <w:pPr>
              <w:pStyle w:val="NoSpacing"/>
              <w:numPr>
                <w:ilvl w:val="0"/>
                <w:numId w:val="16"/>
              </w:numPr>
              <w:tabs>
                <w:tab w:val="left" w:pos="317"/>
              </w:tabs>
              <w:ind w:left="34" w:firstLine="0"/>
              <w:jc w:val="both"/>
              <w:rPr>
                <w:sz w:val="22"/>
                <w:szCs w:val="22"/>
              </w:rPr>
            </w:pPr>
            <w:r w:rsidRPr="00F576E7">
              <w:rPr>
                <w:sz w:val="22"/>
                <w:szCs w:val="22"/>
              </w:rPr>
              <w:t>Tehniskā specifikācija/tehniskais pied</w:t>
            </w:r>
            <w:r w:rsidR="00DD005B" w:rsidRPr="00F576E7">
              <w:rPr>
                <w:sz w:val="22"/>
                <w:szCs w:val="22"/>
              </w:rPr>
              <w:t>āvājums (pēc formas – nolikuma 3</w:t>
            </w:r>
            <w:r w:rsidRPr="00F576E7">
              <w:rPr>
                <w:sz w:val="22"/>
                <w:szCs w:val="22"/>
              </w:rPr>
              <w:t>.pielikums).</w:t>
            </w:r>
          </w:p>
        </w:tc>
      </w:tr>
      <w:tr w:rsidR="00E210C0" w:rsidRPr="00F576E7" w:rsidTr="00D250E5">
        <w:tc>
          <w:tcPr>
            <w:tcW w:w="4536" w:type="dxa"/>
            <w:shd w:val="clear" w:color="auto" w:fill="auto"/>
          </w:tcPr>
          <w:p w:rsidR="00E210C0" w:rsidRPr="00F576E7" w:rsidRDefault="00A248A7" w:rsidP="00E210C0">
            <w:pPr>
              <w:pStyle w:val="NoSpacing"/>
              <w:jc w:val="both"/>
              <w:rPr>
                <w:rFonts w:eastAsia="Helvetica"/>
                <w:sz w:val="22"/>
                <w:szCs w:val="22"/>
              </w:rPr>
            </w:pPr>
            <w:r w:rsidRPr="00F576E7">
              <w:rPr>
                <w:rFonts w:eastAsia="Helvetica"/>
                <w:b/>
                <w:sz w:val="22"/>
                <w:szCs w:val="22"/>
              </w:rPr>
              <w:t>3.2.</w:t>
            </w:r>
            <w:r w:rsidRPr="00F576E7">
              <w:rPr>
                <w:rFonts w:eastAsia="Helvetica"/>
                <w:sz w:val="22"/>
                <w:szCs w:val="22"/>
              </w:rPr>
              <w:t xml:space="preserve"> </w:t>
            </w:r>
            <w:r w:rsidR="00E210C0" w:rsidRPr="00F576E7">
              <w:rPr>
                <w:rFonts w:eastAsia="Helvetica"/>
                <w:sz w:val="22"/>
                <w:szCs w:val="22"/>
              </w:rPr>
              <w:t>Piegādātājs var balstīties uz citu personu saimnieciskajām un finansiālajām iespējām, ja tas ir nepieciešams konkrētā līguma izpildei, neatkarīgi no savstarpējo attiecību tiesiskā rakstura.</w:t>
            </w:r>
          </w:p>
          <w:p w:rsidR="00E210C0" w:rsidRPr="00F576E7" w:rsidRDefault="00E210C0" w:rsidP="003D585B">
            <w:pPr>
              <w:pStyle w:val="NoSpacing"/>
              <w:jc w:val="both"/>
              <w:rPr>
                <w:rFonts w:eastAsia="Helvetica"/>
                <w:sz w:val="22"/>
                <w:szCs w:val="22"/>
                <w:u w:val="single"/>
              </w:rPr>
            </w:pPr>
            <w:r w:rsidRPr="00F576E7">
              <w:rPr>
                <w:rFonts w:eastAsia="Helvetica"/>
                <w:sz w:val="22"/>
                <w:szCs w:val="22"/>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rsidR="00E210C0" w:rsidRPr="00F576E7" w:rsidRDefault="00E210C0" w:rsidP="00E210C0">
            <w:pPr>
              <w:pStyle w:val="NoSpacing"/>
              <w:numPr>
                <w:ilvl w:val="0"/>
                <w:numId w:val="13"/>
              </w:numPr>
              <w:tabs>
                <w:tab w:val="left" w:pos="317"/>
              </w:tabs>
              <w:ind w:left="0" w:firstLine="34"/>
              <w:jc w:val="both"/>
              <w:rPr>
                <w:sz w:val="22"/>
                <w:szCs w:val="22"/>
              </w:rPr>
            </w:pPr>
            <w:r w:rsidRPr="00F576E7">
              <w:rPr>
                <w:rFonts w:eastAsia="Helvetica"/>
                <w:sz w:val="22"/>
                <w:szCs w:val="22"/>
              </w:rPr>
              <w:t xml:space="preserve">Pretendents pierāda </w:t>
            </w:r>
            <w:r w:rsidR="001F29C3" w:rsidRPr="00F576E7">
              <w:rPr>
                <w:rFonts w:eastAsia="Helvetica"/>
                <w:sz w:val="22"/>
                <w:szCs w:val="22"/>
              </w:rPr>
              <w:t>Iepirkumu komisijai</w:t>
            </w:r>
            <w:r w:rsidRPr="00F576E7">
              <w:rPr>
                <w:rFonts w:eastAsia="Helvetica"/>
                <w:sz w:val="22"/>
                <w:szCs w:val="22"/>
              </w:rPr>
              <w:t>, ka viņa rīcībā būs nepieciešamie resursi, iesniedzot, piemēram, šo personu apliecinājumu vai vienošanos par sadarbību konkrētā līguma izpildē.</w:t>
            </w:r>
          </w:p>
          <w:p w:rsidR="00E210C0" w:rsidRPr="00F576E7" w:rsidRDefault="00BA4F8B" w:rsidP="003D585B">
            <w:pPr>
              <w:pStyle w:val="NoSpacing"/>
              <w:numPr>
                <w:ilvl w:val="0"/>
                <w:numId w:val="13"/>
              </w:numPr>
              <w:tabs>
                <w:tab w:val="left" w:pos="317"/>
              </w:tabs>
              <w:ind w:left="0" w:firstLine="34"/>
              <w:jc w:val="both"/>
              <w:rPr>
                <w:sz w:val="22"/>
                <w:szCs w:val="22"/>
              </w:rPr>
            </w:pPr>
            <w:r w:rsidRPr="00F576E7">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E210C0" w:rsidRPr="00F576E7" w:rsidTr="00D250E5">
        <w:tc>
          <w:tcPr>
            <w:tcW w:w="4536" w:type="dxa"/>
            <w:shd w:val="clear" w:color="auto" w:fill="auto"/>
          </w:tcPr>
          <w:p w:rsidR="003D585B" w:rsidRPr="00F576E7" w:rsidRDefault="00A248A7" w:rsidP="00E210C0">
            <w:pPr>
              <w:pStyle w:val="NoSpacing"/>
              <w:jc w:val="both"/>
              <w:rPr>
                <w:rFonts w:eastAsia="Helvetica"/>
                <w:sz w:val="22"/>
                <w:szCs w:val="22"/>
              </w:rPr>
            </w:pPr>
            <w:r w:rsidRPr="00F576E7">
              <w:rPr>
                <w:rFonts w:eastAsia="Helvetica"/>
                <w:b/>
                <w:sz w:val="22"/>
                <w:szCs w:val="22"/>
              </w:rPr>
              <w:t>3.3.</w:t>
            </w:r>
            <w:r w:rsidRPr="00F576E7">
              <w:rPr>
                <w:rFonts w:eastAsia="Helvetica"/>
                <w:sz w:val="22"/>
                <w:szCs w:val="22"/>
              </w:rPr>
              <w:t xml:space="preserve"> </w:t>
            </w:r>
            <w:r w:rsidR="003D585B" w:rsidRPr="00F576E7">
              <w:rPr>
                <w:rFonts w:eastAsia="Helvetica"/>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E210C0" w:rsidRPr="00F576E7" w:rsidRDefault="003D585B" w:rsidP="00E210C0">
            <w:pPr>
              <w:pStyle w:val="NoSpacing"/>
              <w:jc w:val="both"/>
              <w:rPr>
                <w:b/>
                <w:sz w:val="22"/>
                <w:szCs w:val="22"/>
              </w:rPr>
            </w:pPr>
            <w:r w:rsidRPr="00F576E7">
              <w:rPr>
                <w:rFonts w:eastAsia="Helvetica"/>
                <w:sz w:val="22"/>
                <w:szCs w:val="22"/>
                <w:u w:val="single"/>
              </w:rPr>
              <w:t xml:space="preserve">Piegādātājs, lai apliecinātu profesionālo pieredzi vai pasūtītāja prasībām atbilstoša personāla pieejamību, var balstīties uz citu personu iespējām tikai tad, ja šīs personas veiks būvdarbus vai sniegs pakalpojumus, kuru </w:t>
            </w:r>
            <w:r w:rsidRPr="00F576E7">
              <w:rPr>
                <w:rFonts w:eastAsia="Helvetica"/>
                <w:sz w:val="22"/>
                <w:szCs w:val="22"/>
                <w:u w:val="single"/>
              </w:rPr>
              <w:lastRenderedPageBreak/>
              <w:t>izpildei attiecīgās spējas ir nepieciešamas.</w:t>
            </w:r>
          </w:p>
        </w:tc>
        <w:tc>
          <w:tcPr>
            <w:tcW w:w="4536" w:type="dxa"/>
            <w:shd w:val="clear" w:color="auto" w:fill="auto"/>
            <w:vAlign w:val="center"/>
          </w:tcPr>
          <w:p w:rsidR="00E210C0" w:rsidRPr="00F576E7" w:rsidRDefault="00AF1F7C" w:rsidP="001F29C3">
            <w:pPr>
              <w:pStyle w:val="NoSpacing"/>
              <w:tabs>
                <w:tab w:val="left" w:pos="317"/>
              </w:tabs>
              <w:jc w:val="both"/>
              <w:rPr>
                <w:sz w:val="22"/>
                <w:szCs w:val="22"/>
              </w:rPr>
            </w:pPr>
            <w:r w:rsidRPr="00F576E7">
              <w:rPr>
                <w:sz w:val="22"/>
                <w:szCs w:val="22"/>
              </w:rPr>
              <w:lastRenderedPageBreak/>
              <w:t>Pretendents pierāda Komisijai, ka tā rīcībā būs nepieciešamie resursi, iesniedzot šo personu apliecinājumu vai vienošanos par nepieciešamo resursu nodošanu piegādātāja rīcībā, norādot, kādi resursi pretendenta rīcībā tiks nodoti.</w:t>
            </w:r>
          </w:p>
        </w:tc>
      </w:tr>
      <w:tr w:rsidR="00E210C0" w:rsidRPr="00F576E7" w:rsidTr="00D250E5">
        <w:tc>
          <w:tcPr>
            <w:tcW w:w="4536" w:type="dxa"/>
            <w:shd w:val="clear" w:color="auto" w:fill="auto"/>
          </w:tcPr>
          <w:p w:rsidR="00E210C0" w:rsidRPr="00F576E7" w:rsidRDefault="00A248A7" w:rsidP="00E210C0">
            <w:pPr>
              <w:pStyle w:val="NoSpacing"/>
              <w:jc w:val="both"/>
              <w:rPr>
                <w:b/>
                <w:sz w:val="22"/>
                <w:szCs w:val="22"/>
              </w:rPr>
            </w:pPr>
            <w:r w:rsidRPr="00F576E7">
              <w:rPr>
                <w:b/>
                <w:sz w:val="22"/>
                <w:szCs w:val="22"/>
              </w:rPr>
              <w:lastRenderedPageBreak/>
              <w:t>3.4</w:t>
            </w:r>
            <w:r w:rsidR="00E210C0" w:rsidRPr="00F576E7">
              <w:rPr>
                <w:b/>
                <w:sz w:val="22"/>
                <w:szCs w:val="22"/>
              </w:rPr>
              <w:t xml:space="preserve">. </w:t>
            </w:r>
            <w:r w:rsidR="00E210C0" w:rsidRPr="00F576E7">
              <w:rPr>
                <w:sz w:val="22"/>
                <w:szCs w:val="22"/>
              </w:rPr>
              <w:t>Ja piedāvājumu iesniedz piegādātāju apvienība, piedāvājuma dokumentus paraksta atbilstoši piegādātāju savstarpējās vienošanās nosacījumiem.</w:t>
            </w:r>
            <w:r w:rsidR="00E210C0" w:rsidRPr="00F576E7">
              <w:rPr>
                <w:b/>
                <w:sz w:val="22"/>
                <w:szCs w:val="22"/>
              </w:rPr>
              <w:t xml:space="preserve"> </w:t>
            </w:r>
          </w:p>
        </w:tc>
        <w:tc>
          <w:tcPr>
            <w:tcW w:w="4536" w:type="dxa"/>
            <w:vMerge w:val="restart"/>
            <w:shd w:val="clear" w:color="auto" w:fill="auto"/>
            <w:vAlign w:val="center"/>
          </w:tcPr>
          <w:p w:rsidR="00E210C0" w:rsidRPr="00F576E7" w:rsidRDefault="00BA4F8B" w:rsidP="00E210C0">
            <w:pPr>
              <w:pStyle w:val="NoSpacing"/>
              <w:jc w:val="both"/>
              <w:rPr>
                <w:sz w:val="22"/>
                <w:szCs w:val="22"/>
              </w:rPr>
            </w:pPr>
            <w:r w:rsidRPr="00F576E7">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210C0" w:rsidRPr="00F576E7" w:rsidTr="00D250E5">
        <w:tc>
          <w:tcPr>
            <w:tcW w:w="4536" w:type="dxa"/>
            <w:shd w:val="clear" w:color="auto" w:fill="auto"/>
          </w:tcPr>
          <w:p w:rsidR="00E210C0" w:rsidRPr="00F576E7" w:rsidRDefault="00A248A7" w:rsidP="00E210C0">
            <w:pPr>
              <w:pStyle w:val="NoSpacing"/>
              <w:jc w:val="both"/>
              <w:rPr>
                <w:rFonts w:eastAsia="Helvetica"/>
                <w:sz w:val="22"/>
                <w:szCs w:val="22"/>
              </w:rPr>
            </w:pPr>
            <w:r w:rsidRPr="00F576E7">
              <w:rPr>
                <w:b/>
                <w:sz w:val="22"/>
                <w:szCs w:val="22"/>
              </w:rPr>
              <w:t>3.5</w:t>
            </w:r>
            <w:r w:rsidR="00E210C0" w:rsidRPr="00F576E7">
              <w:rPr>
                <w:b/>
                <w:sz w:val="22"/>
                <w:szCs w:val="22"/>
              </w:rPr>
              <w:t>.</w:t>
            </w:r>
            <w:r w:rsidR="00E210C0" w:rsidRPr="00F576E7">
              <w:rPr>
                <w:sz w:val="22"/>
                <w:szCs w:val="22"/>
              </w:rPr>
              <w:t xml:space="preserve"> Pretendentam jāiesniedz atlases dokumenti par katru apvienības dalībnieku. Uz katru apvienības </w:t>
            </w:r>
            <w:r w:rsidRPr="00F576E7">
              <w:rPr>
                <w:sz w:val="22"/>
                <w:szCs w:val="22"/>
              </w:rPr>
              <w:t>dalībnieku attiecas nolikuma 3.6</w:t>
            </w:r>
            <w:r w:rsidR="00E210C0" w:rsidRPr="00F576E7">
              <w:rPr>
                <w:sz w:val="22"/>
                <w:szCs w:val="22"/>
              </w:rPr>
              <w:t xml:space="preserve">.punkts un </w:t>
            </w:r>
            <w:r w:rsidRPr="00F576E7">
              <w:rPr>
                <w:sz w:val="22"/>
                <w:szCs w:val="22"/>
              </w:rPr>
              <w:t>3.7</w:t>
            </w:r>
            <w:r w:rsidR="00E210C0" w:rsidRPr="00F576E7">
              <w:rPr>
                <w:sz w:val="22"/>
                <w:szCs w:val="22"/>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E210C0" w:rsidRPr="00F576E7" w:rsidRDefault="00E210C0" w:rsidP="00E210C0">
            <w:pPr>
              <w:pStyle w:val="NoSpacing"/>
              <w:rPr>
                <w:sz w:val="22"/>
                <w:szCs w:val="22"/>
              </w:rPr>
            </w:pPr>
          </w:p>
        </w:tc>
      </w:tr>
      <w:tr w:rsidR="00E210C0" w:rsidRPr="00F576E7" w:rsidTr="00D250E5">
        <w:tc>
          <w:tcPr>
            <w:tcW w:w="4536" w:type="dxa"/>
            <w:shd w:val="clear" w:color="auto" w:fill="auto"/>
          </w:tcPr>
          <w:p w:rsidR="00E210C0" w:rsidRPr="00F576E7" w:rsidRDefault="00A248A7" w:rsidP="00E210C0">
            <w:pPr>
              <w:pStyle w:val="NoSpacing"/>
              <w:jc w:val="both"/>
              <w:rPr>
                <w:sz w:val="22"/>
                <w:szCs w:val="22"/>
              </w:rPr>
            </w:pPr>
            <w:r w:rsidRPr="00F576E7">
              <w:rPr>
                <w:rFonts w:eastAsia="TimesNewRomanPSMT"/>
                <w:b/>
                <w:sz w:val="22"/>
                <w:szCs w:val="22"/>
              </w:rPr>
              <w:t>3.6</w:t>
            </w:r>
            <w:r w:rsidR="00E210C0" w:rsidRPr="00F576E7">
              <w:rPr>
                <w:rFonts w:eastAsia="TimesNewRomanPSMT"/>
                <w:b/>
                <w:sz w:val="22"/>
                <w:szCs w:val="22"/>
              </w:rPr>
              <w:t>.</w:t>
            </w:r>
            <w:r w:rsidR="00E210C0" w:rsidRPr="00F576E7">
              <w:rPr>
                <w:rFonts w:eastAsia="TimesNewRomanPSMT"/>
                <w:sz w:val="22"/>
                <w:szCs w:val="22"/>
              </w:rPr>
              <w:t xml:space="preserve"> </w:t>
            </w:r>
            <w:r w:rsidR="006C42A4" w:rsidRPr="00F576E7">
              <w:rPr>
                <w:rFonts w:eastAsia="Arial"/>
                <w:kern w:val="1"/>
                <w:sz w:val="22"/>
                <w:szCs w:val="22"/>
              </w:rPr>
              <w:t>Pretendentu izslēdz no dalības iepirkuma procedūrā jebkurā no Publisko iepirkumu likuma 42.panta pirmajā daļā noteiktajiem gadījumiem.</w:t>
            </w:r>
          </w:p>
        </w:tc>
        <w:tc>
          <w:tcPr>
            <w:tcW w:w="4536" w:type="dxa"/>
            <w:shd w:val="clear" w:color="auto" w:fill="auto"/>
          </w:tcPr>
          <w:p w:rsidR="00E210C0" w:rsidRPr="00F576E7" w:rsidRDefault="006C42A4" w:rsidP="003D585B">
            <w:pPr>
              <w:pStyle w:val="NoSpacing"/>
              <w:jc w:val="both"/>
              <w:rPr>
                <w:sz w:val="22"/>
                <w:szCs w:val="22"/>
              </w:rPr>
            </w:pPr>
            <w:r w:rsidRPr="00F576E7">
              <w:rPr>
                <w:rFonts w:eastAsia="Arial"/>
                <w:kern w:val="1"/>
                <w:sz w:val="22"/>
                <w:szCs w:val="22"/>
              </w:rPr>
              <w:t>Komisija pretendentu izslēgšanas gadījumus pārbauda Publisko iepirkumu likuma 42.pantā noteiktajā kārtībā.</w:t>
            </w:r>
          </w:p>
        </w:tc>
      </w:tr>
      <w:tr w:rsidR="00E210C0" w:rsidRPr="00F576E7" w:rsidTr="00D250E5">
        <w:tc>
          <w:tcPr>
            <w:tcW w:w="4536" w:type="dxa"/>
            <w:shd w:val="clear" w:color="auto" w:fill="auto"/>
          </w:tcPr>
          <w:p w:rsidR="00E210C0" w:rsidRPr="00F576E7" w:rsidRDefault="00A248A7" w:rsidP="00BA4F8B">
            <w:pPr>
              <w:pStyle w:val="NoSpacing"/>
              <w:jc w:val="both"/>
              <w:rPr>
                <w:sz w:val="22"/>
                <w:szCs w:val="22"/>
              </w:rPr>
            </w:pPr>
            <w:r w:rsidRPr="00F576E7">
              <w:rPr>
                <w:b/>
                <w:sz w:val="22"/>
                <w:szCs w:val="22"/>
              </w:rPr>
              <w:t>3.7</w:t>
            </w:r>
            <w:r w:rsidR="00E210C0" w:rsidRPr="00F576E7">
              <w:rPr>
                <w:b/>
                <w:sz w:val="22"/>
                <w:szCs w:val="22"/>
              </w:rPr>
              <w:t>.</w:t>
            </w:r>
            <w:r w:rsidR="00E210C0" w:rsidRPr="00F576E7">
              <w:rPr>
                <w:sz w:val="22"/>
                <w:szCs w:val="22"/>
              </w:rPr>
              <w:t xml:space="preserve"> </w:t>
            </w:r>
            <w:r w:rsidR="00B72431" w:rsidRPr="00F576E7">
              <w:rPr>
                <w:color w:val="000000"/>
                <w:sz w:val="22"/>
                <w:szCs w:val="22"/>
              </w:rPr>
              <w:t>Pretendents ir reģistrēts, licencēts un/vai sertificēts atbilstoši attiecīgās valsts normatīvo aktu prasībām, tiesīgs veikt Pas</w:t>
            </w:r>
            <w:r w:rsidR="00BA4F8B" w:rsidRPr="00F576E7">
              <w:rPr>
                <w:color w:val="000000"/>
                <w:sz w:val="22"/>
                <w:szCs w:val="22"/>
              </w:rPr>
              <w:t>ūtītājam nepieciešamās piegādes.</w:t>
            </w:r>
          </w:p>
        </w:tc>
        <w:tc>
          <w:tcPr>
            <w:tcW w:w="4536" w:type="dxa"/>
            <w:shd w:val="clear" w:color="auto" w:fill="auto"/>
          </w:tcPr>
          <w:p w:rsidR="00E210C0" w:rsidRPr="00F576E7" w:rsidRDefault="00E210C0" w:rsidP="00E210C0">
            <w:pPr>
              <w:pStyle w:val="NoSpacing"/>
              <w:jc w:val="both"/>
              <w:rPr>
                <w:sz w:val="22"/>
                <w:szCs w:val="22"/>
              </w:rPr>
            </w:pPr>
            <w:r w:rsidRPr="00F576E7">
              <w:rPr>
                <w:b/>
                <w:sz w:val="22"/>
                <w:szCs w:val="22"/>
              </w:rPr>
              <w:t>a)</w:t>
            </w:r>
            <w:r w:rsidRPr="00F576E7">
              <w:rPr>
                <w:sz w:val="22"/>
                <w:szCs w:val="22"/>
              </w:rPr>
              <w:t xml:space="preserve"> Komisija pārliecinās par pretendenta reģistrācijas faktu, saņemot izziņas Elektronisko iepirkumu sistēmā (</w:t>
            </w:r>
            <w:hyperlink r:id="rId17" w:history="1">
              <w:r w:rsidRPr="00F576E7">
                <w:rPr>
                  <w:rStyle w:val="Hyperlink"/>
                  <w:sz w:val="22"/>
                  <w:szCs w:val="22"/>
                </w:rPr>
                <w:t>https://www.eis.gov.lv/</w:t>
              </w:r>
            </w:hyperlink>
            <w:r w:rsidRPr="00F576E7">
              <w:rPr>
                <w:sz w:val="22"/>
                <w:szCs w:val="22"/>
              </w:rPr>
              <w:t xml:space="preserve">). </w:t>
            </w:r>
          </w:p>
          <w:p w:rsidR="00DD2582" w:rsidRPr="00F576E7" w:rsidRDefault="00B72431" w:rsidP="00F73787">
            <w:pPr>
              <w:pStyle w:val="NoSpacing"/>
              <w:spacing w:after="40"/>
              <w:jc w:val="both"/>
              <w:rPr>
                <w:sz w:val="22"/>
                <w:szCs w:val="22"/>
              </w:rPr>
            </w:pPr>
            <w:r w:rsidRPr="00F576E7">
              <w:rPr>
                <w:b/>
                <w:sz w:val="22"/>
                <w:szCs w:val="22"/>
              </w:rPr>
              <w:t>b</w:t>
            </w:r>
            <w:r w:rsidR="00E210C0" w:rsidRPr="00F576E7">
              <w:rPr>
                <w:b/>
                <w:sz w:val="22"/>
                <w:szCs w:val="22"/>
              </w:rPr>
              <w:t>)</w:t>
            </w:r>
            <w:r w:rsidR="00E210C0" w:rsidRPr="00F576E7">
              <w:rPr>
                <w:sz w:val="22"/>
                <w:szCs w:val="22"/>
              </w:rPr>
              <w:t xml:space="preserve"> Ārvalstī reģistrētam pretendentam, kas nav reģistrēts Uzņēmumu reģistrā, jāpievieno attiecīgos faktus apliecinoši dokumenti (kopijas).</w:t>
            </w:r>
          </w:p>
        </w:tc>
      </w:tr>
      <w:tr w:rsidR="00AE4219" w:rsidRPr="00F576E7" w:rsidTr="00D250E5">
        <w:tc>
          <w:tcPr>
            <w:tcW w:w="4536" w:type="dxa"/>
            <w:shd w:val="clear" w:color="auto" w:fill="auto"/>
          </w:tcPr>
          <w:p w:rsidR="00AE4219" w:rsidRPr="00F576E7" w:rsidRDefault="00AE4219" w:rsidP="008141C9">
            <w:pPr>
              <w:pStyle w:val="NoSpacing"/>
              <w:jc w:val="both"/>
              <w:rPr>
                <w:sz w:val="22"/>
                <w:szCs w:val="22"/>
              </w:rPr>
            </w:pPr>
            <w:r w:rsidRPr="00F576E7">
              <w:rPr>
                <w:b/>
                <w:sz w:val="22"/>
                <w:szCs w:val="22"/>
              </w:rPr>
              <w:t>3.8.</w:t>
            </w:r>
            <w:r w:rsidRPr="00F576E7">
              <w:rPr>
                <w:sz w:val="22"/>
                <w:szCs w:val="22"/>
              </w:rPr>
              <w:t xml:space="preserve"> Pretendenta rīcībā ir visi nepieciešamie resursi savlaicīgai un kvalitatīvai līguma izpildei.</w:t>
            </w:r>
          </w:p>
        </w:tc>
        <w:tc>
          <w:tcPr>
            <w:tcW w:w="4536" w:type="dxa"/>
            <w:shd w:val="clear" w:color="auto" w:fill="auto"/>
          </w:tcPr>
          <w:p w:rsidR="00AE4219" w:rsidRPr="00F576E7" w:rsidRDefault="00AE4219" w:rsidP="00AE4219">
            <w:pPr>
              <w:pStyle w:val="NoSpacing"/>
              <w:numPr>
                <w:ilvl w:val="0"/>
                <w:numId w:val="33"/>
              </w:numPr>
              <w:tabs>
                <w:tab w:val="left" w:pos="176"/>
                <w:tab w:val="left" w:pos="317"/>
              </w:tabs>
              <w:ind w:left="34" w:firstLine="23"/>
              <w:jc w:val="both"/>
              <w:rPr>
                <w:sz w:val="22"/>
                <w:szCs w:val="22"/>
              </w:rPr>
            </w:pPr>
            <w:r w:rsidRPr="00F576E7">
              <w:rPr>
                <w:sz w:val="22"/>
                <w:szCs w:val="22"/>
              </w:rPr>
              <w:t xml:space="preserve">Apliecinājums, kas iekļauts nolikuma </w:t>
            </w:r>
            <w:r w:rsidR="00FA6AE7" w:rsidRPr="00F576E7">
              <w:rPr>
                <w:sz w:val="22"/>
                <w:szCs w:val="22"/>
              </w:rPr>
              <w:t>1</w:t>
            </w:r>
            <w:r w:rsidRPr="00F576E7">
              <w:rPr>
                <w:sz w:val="22"/>
                <w:szCs w:val="22"/>
              </w:rPr>
              <w:t xml:space="preserve">.pielikumā – Pieteikums dalībai </w:t>
            </w:r>
            <w:r w:rsidR="00FA6AE7" w:rsidRPr="00F576E7">
              <w:rPr>
                <w:sz w:val="22"/>
                <w:szCs w:val="22"/>
              </w:rPr>
              <w:t xml:space="preserve">iepirkumā </w:t>
            </w:r>
            <w:r w:rsidRPr="00F576E7">
              <w:rPr>
                <w:sz w:val="22"/>
                <w:szCs w:val="22"/>
              </w:rPr>
              <w:t>forma.</w:t>
            </w:r>
          </w:p>
          <w:p w:rsidR="00AE4219" w:rsidRPr="00F576E7" w:rsidRDefault="00AE4219" w:rsidP="00AE4219">
            <w:pPr>
              <w:pStyle w:val="NoSpacing"/>
              <w:numPr>
                <w:ilvl w:val="0"/>
                <w:numId w:val="33"/>
              </w:numPr>
              <w:tabs>
                <w:tab w:val="left" w:pos="317"/>
              </w:tabs>
              <w:ind w:left="34" w:firstLine="23"/>
              <w:jc w:val="both"/>
              <w:rPr>
                <w:sz w:val="22"/>
                <w:szCs w:val="22"/>
              </w:rPr>
            </w:pPr>
            <w:r w:rsidRPr="00F576E7">
              <w:rPr>
                <w:sz w:val="22"/>
                <w:szCs w:val="22"/>
              </w:rPr>
              <w:t>Preču ražotāja apliecinājums, ka pretendentam ir noslēgts līgums ar preču ražotāju/vai apliecinājums, ka šāds līgums tiks noslēgts, ja pretendentam tiks piešķirtas līguma slēgšanas tiesības, un ka pretendents ir tiesīgs izplatīt un/vai piegādāt, kā arī uzņemties garantijas saistības pret pasūtītāju par pretendenta piedāvājumā norādītajām precēm. Pretendents var iesniegt arī citus dokumentus, kas apliecina un pierāda piedāvāto preču legālu izcelsmi un pieejamību nepieciešamajā apjomā līguma slēgšanas tiesību piešķiršanas gadījumā, kā arī pretendenta apliecinājumu par garantijas saistību nodrošināšanu.</w:t>
            </w:r>
          </w:p>
          <w:p w:rsidR="00AE4219" w:rsidRPr="00F576E7" w:rsidRDefault="00AE4219" w:rsidP="00AE4219">
            <w:pPr>
              <w:tabs>
                <w:tab w:val="left" w:pos="1022"/>
              </w:tabs>
              <w:autoSpaceDE w:val="0"/>
              <w:spacing w:after="0" w:line="240" w:lineRule="auto"/>
              <w:jc w:val="both"/>
              <w:rPr>
                <w:rFonts w:ascii="Times New Roman" w:hAnsi="Times New Roman" w:cs="Times New Roman"/>
                <w:i/>
              </w:rPr>
            </w:pPr>
            <w:r w:rsidRPr="00F576E7">
              <w:rPr>
                <w:rFonts w:ascii="Times New Roman" w:hAnsi="Times New Roman" w:cs="Times New Roman"/>
                <w:i/>
              </w:rPr>
              <w:t>Ja pretendents pats ir piedāvāto preču ražotājs, norādīto apliecinājumu iesniedz par sevi.</w:t>
            </w:r>
          </w:p>
          <w:p w:rsidR="00DC2667" w:rsidRPr="00F576E7" w:rsidRDefault="00DC2667" w:rsidP="00290737">
            <w:pPr>
              <w:tabs>
                <w:tab w:val="left" w:pos="1022"/>
              </w:tabs>
              <w:autoSpaceDE w:val="0"/>
              <w:spacing w:after="0" w:line="240" w:lineRule="auto"/>
              <w:jc w:val="both"/>
              <w:rPr>
                <w:rFonts w:ascii="Times New Roman" w:hAnsi="Times New Roman" w:cs="Times New Roman"/>
                <w:i/>
              </w:rPr>
            </w:pPr>
          </w:p>
        </w:tc>
      </w:tr>
      <w:tr w:rsidR="00E210C0" w:rsidRPr="00F576E7" w:rsidTr="00D250E5">
        <w:tc>
          <w:tcPr>
            <w:tcW w:w="4536" w:type="dxa"/>
            <w:shd w:val="clear" w:color="auto" w:fill="auto"/>
          </w:tcPr>
          <w:p w:rsidR="00DE47BD" w:rsidRPr="00F576E7" w:rsidRDefault="00CD0DB8" w:rsidP="005E45FE">
            <w:pPr>
              <w:pStyle w:val="NoSpacing"/>
              <w:jc w:val="both"/>
              <w:rPr>
                <w:sz w:val="22"/>
                <w:szCs w:val="22"/>
                <w:lang/>
              </w:rPr>
            </w:pPr>
            <w:r w:rsidRPr="00F576E7">
              <w:rPr>
                <w:b/>
                <w:sz w:val="22"/>
                <w:szCs w:val="22"/>
              </w:rPr>
              <w:t>3.</w:t>
            </w:r>
            <w:r w:rsidR="00AE4219" w:rsidRPr="00F576E7">
              <w:rPr>
                <w:b/>
                <w:sz w:val="22"/>
                <w:szCs w:val="22"/>
              </w:rPr>
              <w:t>9</w:t>
            </w:r>
            <w:r w:rsidR="00233DF1" w:rsidRPr="00F576E7">
              <w:rPr>
                <w:b/>
                <w:sz w:val="22"/>
                <w:szCs w:val="22"/>
              </w:rPr>
              <w:t>.</w:t>
            </w:r>
            <w:r w:rsidR="00A248A7" w:rsidRPr="00F576E7">
              <w:rPr>
                <w:b/>
                <w:sz w:val="22"/>
                <w:szCs w:val="22"/>
              </w:rPr>
              <w:t xml:space="preserve"> </w:t>
            </w:r>
            <w:r w:rsidR="00B72431" w:rsidRPr="00F576E7">
              <w:rPr>
                <w:sz w:val="22"/>
                <w:szCs w:val="22"/>
              </w:rPr>
              <w:t>Pretendentam iepriekšējo 3 (</w:t>
            </w:r>
            <w:r w:rsidR="00B72431" w:rsidRPr="00F576E7">
              <w:rPr>
                <w:i/>
                <w:iCs/>
                <w:sz w:val="22"/>
                <w:szCs w:val="22"/>
              </w:rPr>
              <w:t>trīs</w:t>
            </w:r>
            <w:r w:rsidR="00B72431" w:rsidRPr="00F576E7">
              <w:rPr>
                <w:sz w:val="22"/>
                <w:szCs w:val="22"/>
              </w:rPr>
              <w:t>) gadu laikā</w:t>
            </w:r>
            <w:r w:rsidR="006326AA" w:rsidRPr="00F576E7">
              <w:rPr>
                <w:sz w:val="22"/>
                <w:szCs w:val="22"/>
              </w:rPr>
              <w:t xml:space="preserve"> (201</w:t>
            </w:r>
            <w:r w:rsidR="00934AB8" w:rsidRPr="00F576E7">
              <w:rPr>
                <w:sz w:val="22"/>
                <w:szCs w:val="22"/>
              </w:rPr>
              <w:t>6</w:t>
            </w:r>
            <w:r w:rsidR="006326AA" w:rsidRPr="00F576E7">
              <w:rPr>
                <w:sz w:val="22"/>
                <w:szCs w:val="22"/>
              </w:rPr>
              <w:t>., 201</w:t>
            </w:r>
            <w:r w:rsidR="00934AB8" w:rsidRPr="00F576E7">
              <w:rPr>
                <w:sz w:val="22"/>
                <w:szCs w:val="22"/>
              </w:rPr>
              <w:t>7</w:t>
            </w:r>
            <w:r w:rsidR="006326AA" w:rsidRPr="00F576E7">
              <w:rPr>
                <w:sz w:val="22"/>
                <w:szCs w:val="22"/>
              </w:rPr>
              <w:t>.</w:t>
            </w:r>
            <w:r w:rsidR="005E45FE" w:rsidRPr="00F576E7">
              <w:rPr>
                <w:sz w:val="22"/>
                <w:szCs w:val="22"/>
              </w:rPr>
              <w:t>, 2018</w:t>
            </w:r>
            <w:r w:rsidR="006326AA" w:rsidRPr="00F576E7">
              <w:rPr>
                <w:sz w:val="22"/>
                <w:szCs w:val="22"/>
              </w:rPr>
              <w:t xml:space="preserve"> un 201</w:t>
            </w:r>
            <w:r w:rsidR="005E45FE" w:rsidRPr="00F576E7">
              <w:rPr>
                <w:sz w:val="22"/>
                <w:szCs w:val="22"/>
              </w:rPr>
              <w:t>9</w:t>
            </w:r>
            <w:r w:rsidR="006326AA" w:rsidRPr="00F576E7">
              <w:rPr>
                <w:sz w:val="22"/>
                <w:szCs w:val="22"/>
              </w:rPr>
              <w:t>.gads līdz piedāvājumu iesniegšanas termiņa beigām)</w:t>
            </w:r>
            <w:r w:rsidR="00B72431" w:rsidRPr="00F576E7">
              <w:rPr>
                <w:sz w:val="22"/>
                <w:szCs w:val="22"/>
              </w:rPr>
              <w:t xml:space="preserve"> ir </w:t>
            </w:r>
            <w:r w:rsidR="00233DF1" w:rsidRPr="00F576E7">
              <w:rPr>
                <w:sz w:val="22"/>
                <w:szCs w:val="22"/>
              </w:rPr>
              <w:t xml:space="preserve">pieredze </w:t>
            </w:r>
            <w:r w:rsidR="00233DF1" w:rsidRPr="00F576E7">
              <w:rPr>
                <w:sz w:val="22"/>
                <w:szCs w:val="22"/>
                <w:lang/>
              </w:rPr>
              <w:t>vismaz 1</w:t>
            </w:r>
            <w:r w:rsidR="00233DF1" w:rsidRPr="00F576E7">
              <w:rPr>
                <w:sz w:val="22"/>
                <w:szCs w:val="22"/>
                <w:lang/>
              </w:rPr>
              <w:t xml:space="preserve"> (</w:t>
            </w:r>
            <w:r w:rsidR="00233DF1" w:rsidRPr="00F576E7">
              <w:rPr>
                <w:i/>
                <w:sz w:val="22"/>
                <w:szCs w:val="22"/>
                <w:lang/>
              </w:rPr>
              <w:t>viena</w:t>
            </w:r>
            <w:r w:rsidR="00233DF1" w:rsidRPr="00F576E7">
              <w:rPr>
                <w:sz w:val="22"/>
                <w:szCs w:val="22"/>
                <w:lang/>
              </w:rPr>
              <w:t xml:space="preserve">) </w:t>
            </w:r>
            <w:r w:rsidR="008141C9" w:rsidRPr="00F576E7">
              <w:rPr>
                <w:sz w:val="22"/>
                <w:szCs w:val="22"/>
                <w:lang/>
              </w:rPr>
              <w:t>līdzīga</w:t>
            </w:r>
            <w:r w:rsidR="00086A30" w:rsidRPr="00F576E7">
              <w:rPr>
                <w:b/>
                <w:color w:val="FF0000"/>
                <w:sz w:val="22"/>
                <w:szCs w:val="22"/>
                <w:lang/>
              </w:rPr>
              <w:t>*</w:t>
            </w:r>
            <w:r w:rsidR="008141C9" w:rsidRPr="00F576E7">
              <w:rPr>
                <w:sz w:val="22"/>
                <w:szCs w:val="22"/>
                <w:lang/>
              </w:rPr>
              <w:t xml:space="preserve"> līguma izpildē. </w:t>
            </w:r>
            <w:r w:rsidR="00DE47BD" w:rsidRPr="00F576E7">
              <w:rPr>
                <w:sz w:val="22"/>
                <w:szCs w:val="22"/>
                <w:lang/>
              </w:rPr>
              <w:t>Pieredzi apliecina attiecīgā līguma pasūtītāja atsauksme par līguma izpildi.</w:t>
            </w:r>
          </w:p>
        </w:tc>
        <w:tc>
          <w:tcPr>
            <w:tcW w:w="4536" w:type="dxa"/>
            <w:shd w:val="clear" w:color="auto" w:fill="auto"/>
          </w:tcPr>
          <w:p w:rsidR="00BA4F8B" w:rsidRPr="00F576E7" w:rsidRDefault="00BA4F8B" w:rsidP="00E210C0">
            <w:pPr>
              <w:tabs>
                <w:tab w:val="left" w:pos="1022"/>
              </w:tabs>
              <w:autoSpaceDE w:val="0"/>
              <w:spacing w:after="0" w:line="240" w:lineRule="auto"/>
              <w:jc w:val="both"/>
              <w:rPr>
                <w:rFonts w:ascii="Times New Roman" w:hAnsi="Times New Roman" w:cs="Times New Roman"/>
              </w:rPr>
            </w:pPr>
            <w:r w:rsidRPr="00F576E7">
              <w:rPr>
                <w:rFonts w:ascii="Times New Roman" w:hAnsi="Times New Roman" w:cs="Times New Roman"/>
                <w:b/>
              </w:rPr>
              <w:t>a)</w:t>
            </w:r>
            <w:r w:rsidRPr="00F576E7">
              <w:rPr>
                <w:rFonts w:ascii="Times New Roman" w:hAnsi="Times New Roman" w:cs="Times New Roman"/>
              </w:rPr>
              <w:t xml:space="preserve"> </w:t>
            </w:r>
            <w:r w:rsidR="007F168B" w:rsidRPr="00F576E7">
              <w:rPr>
                <w:rFonts w:ascii="Times New Roman" w:hAnsi="Times New Roman" w:cs="Times New Roman"/>
              </w:rPr>
              <w:t>I</w:t>
            </w:r>
            <w:r w:rsidRPr="00F576E7">
              <w:rPr>
                <w:rFonts w:ascii="Times New Roman" w:hAnsi="Times New Roman" w:cs="Times New Roman"/>
              </w:rPr>
              <w:t>nformācija par iepriekšējo pieredzi, kas iekļauta pieteikumā dalībai iepirkumā (pēc formas nolikuma 1.pielikums).</w:t>
            </w:r>
          </w:p>
          <w:p w:rsidR="00BA4F8B" w:rsidRPr="00F576E7" w:rsidRDefault="00BA4F8B" w:rsidP="007F168B">
            <w:pPr>
              <w:tabs>
                <w:tab w:val="left" w:pos="1022"/>
              </w:tabs>
              <w:autoSpaceDE w:val="0"/>
              <w:spacing w:after="0" w:line="240" w:lineRule="auto"/>
              <w:jc w:val="both"/>
              <w:rPr>
                <w:rFonts w:ascii="Times New Roman" w:hAnsi="Times New Roman" w:cs="Times New Roman"/>
              </w:rPr>
            </w:pPr>
            <w:r w:rsidRPr="00F576E7">
              <w:rPr>
                <w:rFonts w:ascii="Times New Roman" w:hAnsi="Times New Roman" w:cs="Times New Roman"/>
                <w:b/>
              </w:rPr>
              <w:t>b)</w:t>
            </w:r>
            <w:r w:rsidRPr="00F576E7">
              <w:rPr>
                <w:rFonts w:ascii="Times New Roman" w:hAnsi="Times New Roman" w:cs="Times New Roman"/>
              </w:rPr>
              <w:t xml:space="preserve"> </w:t>
            </w:r>
            <w:r w:rsidR="007F168B" w:rsidRPr="00F576E7">
              <w:rPr>
                <w:rFonts w:ascii="Times New Roman" w:hAnsi="Times New Roman" w:cs="Times New Roman"/>
              </w:rPr>
              <w:t>A</w:t>
            </w:r>
            <w:r w:rsidRPr="00F576E7">
              <w:rPr>
                <w:rFonts w:ascii="Times New Roman" w:hAnsi="Times New Roman" w:cs="Times New Roman"/>
              </w:rPr>
              <w:t>ttiec</w:t>
            </w:r>
            <w:r w:rsidR="008141C9" w:rsidRPr="00F576E7">
              <w:rPr>
                <w:rFonts w:ascii="Times New Roman" w:hAnsi="Times New Roman" w:cs="Times New Roman"/>
              </w:rPr>
              <w:t>īgā līguma pasūtītāja atsauksme.</w:t>
            </w:r>
          </w:p>
        </w:tc>
      </w:tr>
      <w:tr w:rsidR="00086A30" w:rsidRPr="00F576E7" w:rsidTr="00D250E5">
        <w:tc>
          <w:tcPr>
            <w:tcW w:w="9072" w:type="dxa"/>
            <w:gridSpan w:val="2"/>
            <w:shd w:val="clear" w:color="auto" w:fill="auto"/>
          </w:tcPr>
          <w:p w:rsidR="00086A30" w:rsidRPr="00E004AA" w:rsidRDefault="00086A30" w:rsidP="00E004AA">
            <w:pPr>
              <w:spacing w:after="0" w:line="240" w:lineRule="auto"/>
              <w:jc w:val="both"/>
              <w:rPr>
                <w:rFonts w:ascii="Times New Roman" w:hAnsi="Times New Roman" w:cs="Times New Roman"/>
                <w:i/>
                <w:color w:val="000000" w:themeColor="text1"/>
              </w:rPr>
            </w:pPr>
            <w:r w:rsidRPr="00F576E7">
              <w:rPr>
                <w:rFonts w:ascii="Times New Roman" w:hAnsi="Times New Roman" w:cs="Times New Roman"/>
                <w:b/>
                <w:i/>
                <w:color w:val="000000" w:themeColor="text1"/>
              </w:rPr>
              <w:t>*</w:t>
            </w:r>
            <w:r w:rsidR="007217EB" w:rsidRPr="00F576E7">
              <w:rPr>
                <w:rFonts w:ascii="Times New Roman" w:hAnsi="Times New Roman" w:cs="Times New Roman"/>
                <w:i/>
                <w:color w:val="000000" w:themeColor="text1"/>
              </w:rPr>
              <w:t xml:space="preserve"> Komisija par līdzīgu atzīs</w:t>
            </w:r>
            <w:r w:rsidR="00D615FF" w:rsidRPr="00F576E7">
              <w:rPr>
                <w:rFonts w:ascii="Times New Roman" w:hAnsi="Times New Roman" w:cs="Times New Roman"/>
                <w:i/>
                <w:color w:val="000000" w:themeColor="text1"/>
              </w:rPr>
              <w:t xml:space="preserve"> līgumu, </w:t>
            </w:r>
            <w:r w:rsidR="00093586" w:rsidRPr="00F576E7">
              <w:rPr>
                <w:rFonts w:ascii="Times New Roman" w:hAnsi="Times New Roman" w:cs="Times New Roman"/>
                <w:i/>
                <w:color w:val="000000" w:themeColor="text1"/>
              </w:rPr>
              <w:t xml:space="preserve">kura priekšmets ir </w:t>
            </w:r>
            <w:r w:rsidR="00CD615E" w:rsidRPr="00F576E7">
              <w:rPr>
                <w:rFonts w:ascii="Times New Roman" w:hAnsi="Times New Roman" w:cs="Times New Roman"/>
                <w:i/>
                <w:color w:val="000000" w:themeColor="text1"/>
                <w:lang w:eastAsia="lv-LV"/>
              </w:rPr>
              <w:t>bērnu rotaļu</w:t>
            </w:r>
            <w:r w:rsidR="00290737" w:rsidRPr="00F576E7">
              <w:rPr>
                <w:rFonts w:ascii="Times New Roman" w:hAnsi="Times New Roman" w:cs="Times New Roman"/>
                <w:i/>
                <w:color w:val="000000" w:themeColor="text1"/>
                <w:lang w:eastAsia="lv-LV"/>
              </w:rPr>
              <w:t xml:space="preserve"> laukuma aprīkojuma piegāde un uzstādīšana</w:t>
            </w:r>
            <w:r w:rsidR="00093586" w:rsidRPr="00F576E7">
              <w:rPr>
                <w:rFonts w:ascii="Times New Roman" w:hAnsi="Times New Roman" w:cs="Times New Roman"/>
                <w:i/>
                <w:color w:val="000000" w:themeColor="text1"/>
              </w:rPr>
              <w:t xml:space="preserve"> par </w:t>
            </w:r>
            <w:r w:rsidR="00960D83" w:rsidRPr="00F576E7">
              <w:rPr>
                <w:rFonts w:ascii="Times New Roman" w:hAnsi="Times New Roman" w:cs="Times New Roman"/>
                <w:i/>
                <w:color w:val="000000" w:themeColor="text1"/>
              </w:rPr>
              <w:t xml:space="preserve">kopējo </w:t>
            </w:r>
            <w:r w:rsidR="00093586" w:rsidRPr="00F576E7">
              <w:rPr>
                <w:rFonts w:ascii="Times New Roman" w:hAnsi="Times New Roman" w:cs="Times New Roman"/>
                <w:i/>
                <w:color w:val="000000" w:themeColor="text1"/>
              </w:rPr>
              <w:t xml:space="preserve">līgumcenu, kas ir </w:t>
            </w:r>
            <w:r w:rsidR="003B527B" w:rsidRPr="00F576E7">
              <w:rPr>
                <w:rFonts w:ascii="Times New Roman" w:hAnsi="Times New Roman" w:cs="Times New Roman"/>
                <w:i/>
                <w:color w:val="000000" w:themeColor="text1"/>
              </w:rPr>
              <w:t xml:space="preserve">ne mazāka kā </w:t>
            </w:r>
            <w:r w:rsidR="00CD615E" w:rsidRPr="00F576E7">
              <w:rPr>
                <w:rFonts w:ascii="Times New Roman" w:hAnsi="Times New Roman" w:cs="Times New Roman"/>
                <w:i/>
                <w:color w:val="000000" w:themeColor="text1"/>
              </w:rPr>
              <w:t>EUR 5 000,00, neskaitot PVN</w:t>
            </w:r>
            <w:r w:rsidR="00E004AA">
              <w:rPr>
                <w:rFonts w:ascii="Times New Roman" w:hAnsi="Times New Roman" w:cs="Times New Roman"/>
                <w:i/>
                <w:color w:val="000000" w:themeColor="text1"/>
              </w:rPr>
              <w:t>.</w:t>
            </w:r>
          </w:p>
        </w:tc>
      </w:tr>
      <w:tr w:rsidR="00E004AA" w:rsidRPr="00F576E7" w:rsidTr="00D250E5">
        <w:tc>
          <w:tcPr>
            <w:tcW w:w="9072" w:type="dxa"/>
            <w:gridSpan w:val="2"/>
            <w:shd w:val="clear" w:color="auto" w:fill="auto"/>
          </w:tcPr>
          <w:p w:rsidR="00E004AA" w:rsidRPr="00E004AA" w:rsidRDefault="00E004AA" w:rsidP="00E004AA">
            <w:pPr>
              <w:spacing w:after="0" w:line="240" w:lineRule="auto"/>
              <w:jc w:val="both"/>
              <w:rPr>
                <w:rFonts w:ascii="Times New Roman" w:hAnsi="Times New Roman" w:cs="Times New Roman"/>
                <w:bCs/>
                <w:iCs/>
                <w:color w:val="000000" w:themeColor="text1"/>
              </w:rPr>
            </w:pPr>
            <w:r w:rsidRPr="00E004AA">
              <w:rPr>
                <w:rFonts w:ascii="Times New Roman" w:hAnsi="Times New Roman" w:cs="Times New Roman"/>
                <w:b/>
                <w:iCs/>
                <w:color w:val="000000" w:themeColor="text1"/>
              </w:rPr>
              <w:t>3.10.</w:t>
            </w:r>
            <w:r>
              <w:rPr>
                <w:rFonts w:ascii="Times New Roman" w:hAnsi="Times New Roman" w:cs="Times New Roman"/>
                <w:bCs/>
                <w:iCs/>
                <w:color w:val="000000" w:themeColor="text1"/>
              </w:rPr>
              <w:t xml:space="preserve"> </w:t>
            </w:r>
            <w:r w:rsidRPr="00E004AA">
              <w:rPr>
                <w:rFonts w:ascii="Times New Roman" w:hAnsi="Times New Roman" w:cs="Times New Roman"/>
                <w:bCs/>
                <w:iCs/>
                <w:color w:val="000000" w:themeColor="text1"/>
              </w:rPr>
              <w:t>Ja Pretendents līguma izpildē ir paredzējis piesaistīt citus uzņēmējus (apakšuzņēmējus), informāciju norāda pieteikumā dalībai atklātā konkursā (nolikuma 1.pielikums) un piedāvājumam pievieno vienošanos ar katru apakšuzņēmēju par konkrētu darbu izpildi vai apakšuzņēmēja apliecinājumu par dalību līguma izpildē, ja līgums tiktu piešķirts pretendentam.</w:t>
            </w:r>
          </w:p>
        </w:tc>
      </w:tr>
    </w:tbl>
    <w:p w:rsidR="00F67DAD" w:rsidRDefault="00F67DAD" w:rsidP="0073368F">
      <w:pPr>
        <w:pStyle w:val="BodyText"/>
        <w:tabs>
          <w:tab w:val="left" w:pos="1134"/>
        </w:tabs>
        <w:jc w:val="both"/>
        <w:rPr>
          <w:sz w:val="24"/>
          <w:szCs w:val="24"/>
        </w:rPr>
      </w:pPr>
    </w:p>
    <w:p w:rsidR="002E5203" w:rsidRPr="00F576E7" w:rsidRDefault="002E5203" w:rsidP="0073368F">
      <w:pPr>
        <w:pStyle w:val="BodyText"/>
        <w:tabs>
          <w:tab w:val="left" w:pos="1134"/>
        </w:tabs>
        <w:jc w:val="both"/>
        <w:rPr>
          <w:sz w:val="24"/>
          <w:szCs w:val="24"/>
        </w:rPr>
      </w:pPr>
    </w:p>
    <w:p w:rsidR="00F67DAD" w:rsidRPr="00F576E7" w:rsidRDefault="00F67DAD" w:rsidP="00F67DAD">
      <w:pPr>
        <w:pStyle w:val="ListParagraph"/>
        <w:numPr>
          <w:ilvl w:val="0"/>
          <w:numId w:val="42"/>
        </w:numPr>
        <w:spacing w:after="0" w:line="240" w:lineRule="auto"/>
        <w:jc w:val="center"/>
        <w:rPr>
          <w:rFonts w:ascii="Times New Roman" w:hAnsi="Times New Roman" w:cs="Times New Roman"/>
          <w:b/>
        </w:rPr>
      </w:pPr>
      <w:r w:rsidRPr="00F576E7">
        <w:rPr>
          <w:rFonts w:ascii="Times New Roman" w:hAnsi="Times New Roman" w:cs="Times New Roman"/>
          <w:b/>
        </w:rPr>
        <w:lastRenderedPageBreak/>
        <w:t>PIEDĀVĀJUMA IZVĒRTĒŠANAS KRITĒRIJS</w:t>
      </w:r>
    </w:p>
    <w:p w:rsidR="00F67DAD" w:rsidRPr="00F576E7" w:rsidRDefault="00F67DAD" w:rsidP="00F67DAD">
      <w:pPr>
        <w:spacing w:after="0" w:line="240" w:lineRule="auto"/>
        <w:jc w:val="center"/>
        <w:rPr>
          <w:rFonts w:ascii="Times New Roman" w:hAnsi="Times New Roman" w:cs="Times New Roman"/>
          <w:b/>
        </w:rPr>
      </w:pPr>
    </w:p>
    <w:p w:rsidR="00F67DAD" w:rsidRPr="00F576E7" w:rsidRDefault="0073368F" w:rsidP="00F67DAD">
      <w:pPr>
        <w:jc w:val="both"/>
        <w:rPr>
          <w:rFonts w:ascii="Times New Roman" w:eastAsia="ArialMT" w:hAnsi="Times New Roman" w:cs="Times New Roman"/>
          <w:iCs/>
        </w:rPr>
      </w:pPr>
      <w:r w:rsidRPr="00F576E7">
        <w:rPr>
          <w:rFonts w:ascii="Times New Roman" w:eastAsia="ArialMT" w:hAnsi="Times New Roman" w:cs="Times New Roman"/>
          <w:b/>
          <w:iCs/>
        </w:rPr>
        <w:t>4</w:t>
      </w:r>
      <w:r w:rsidR="00F67DAD" w:rsidRPr="00F576E7">
        <w:rPr>
          <w:rFonts w:ascii="Times New Roman" w:eastAsia="ArialMT" w:hAnsi="Times New Roman" w:cs="Times New Roman"/>
          <w:b/>
          <w:iCs/>
        </w:rPr>
        <w:t xml:space="preserve">.1. </w:t>
      </w:r>
      <w:r w:rsidR="00F67DAD" w:rsidRPr="00F576E7">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F67DAD" w:rsidRPr="00F576E7">
        <w:rPr>
          <w:rFonts w:ascii="Times New Roman" w:eastAsia="ArialMT" w:hAnsi="Times New Roman" w:cs="Times New Roman"/>
          <w:b/>
          <w:iCs/>
        </w:rPr>
        <w:t>piedāvāto kopējo cenu</w:t>
      </w:r>
      <w:r w:rsidR="00F67DAD" w:rsidRPr="00F576E7">
        <w:rPr>
          <w:rFonts w:ascii="Times New Roman" w:eastAsia="ArialMT" w:hAnsi="Times New Roman" w:cs="Times New Roman"/>
          <w:iCs/>
        </w:rPr>
        <w:t>.</w:t>
      </w:r>
    </w:p>
    <w:p w:rsidR="00F67DAD" w:rsidRDefault="0073368F" w:rsidP="00F67DAD">
      <w:pPr>
        <w:jc w:val="both"/>
        <w:rPr>
          <w:rFonts w:ascii="Times New Roman" w:hAnsi="Times New Roman" w:cs="Times New Roman"/>
        </w:rPr>
      </w:pPr>
      <w:r w:rsidRPr="00F576E7">
        <w:rPr>
          <w:rFonts w:ascii="Times New Roman" w:eastAsia="ArialMT" w:hAnsi="Times New Roman" w:cs="Times New Roman"/>
          <w:b/>
          <w:iCs/>
        </w:rPr>
        <w:t>4</w:t>
      </w:r>
      <w:r w:rsidR="00F67DAD" w:rsidRPr="00F576E7">
        <w:rPr>
          <w:rFonts w:ascii="Times New Roman" w:eastAsia="ArialMT" w:hAnsi="Times New Roman" w:cs="Times New Roman"/>
          <w:b/>
          <w:iCs/>
        </w:rPr>
        <w:t xml:space="preserve">.2. </w:t>
      </w:r>
      <w:r w:rsidR="00F67DAD" w:rsidRPr="00F576E7">
        <w:rPr>
          <w:rFonts w:ascii="Times New Roman" w:eastAsia="ArialMT" w:hAnsi="Times New Roman" w:cs="Times New Roman"/>
          <w:iCs/>
        </w:rPr>
        <w:t>Komisija izvēlas piedāvājumu ar viszemāko cenu, kas atbilst nolikuma un tā pielikumu prasībām, un nav atzīts par nepamatoti lētu</w:t>
      </w:r>
      <w:r w:rsidR="00F67DAD" w:rsidRPr="00F576E7">
        <w:rPr>
          <w:rFonts w:ascii="Times New Roman" w:hAnsi="Times New Roman" w:cs="Times New Roman"/>
        </w:rPr>
        <w:t>.</w:t>
      </w:r>
    </w:p>
    <w:p w:rsidR="002E5203" w:rsidRPr="00F576E7" w:rsidRDefault="002E5203" w:rsidP="00F67DAD">
      <w:pPr>
        <w:jc w:val="both"/>
        <w:rPr>
          <w:rFonts w:ascii="Times New Roman" w:hAnsi="Times New Roman" w:cs="Times New Roman"/>
        </w:rPr>
      </w:pPr>
      <w:r w:rsidRPr="00F45646">
        <w:rPr>
          <w:rFonts w:ascii="Times New Roman" w:hAnsi="Times New Roman" w:cs="Times New Roman"/>
          <w:b/>
          <w:bCs/>
        </w:rPr>
        <w:t>4.3.</w:t>
      </w:r>
      <w:r>
        <w:rPr>
          <w:rFonts w:ascii="Times New Roman" w:hAnsi="Times New Roman" w:cs="Times New Roman"/>
        </w:rPr>
        <w:t xml:space="preserve"> </w:t>
      </w:r>
      <w:r w:rsidR="00F45646" w:rsidRPr="00F45646">
        <w:rPr>
          <w:rFonts w:ascii="Times New Roman" w:hAnsi="Times New Roman" w:cs="Times New Roman"/>
        </w:rPr>
        <w:t>Ja Komisija konstatēs, ka, atbilstoši noteiktajiem piedāvājuma izvērtēšanas kritērijiem un kārtībai, vismaz divu piedāvājumu novērtējums ir vienāds, par uzvarētāju tiks atzīts Pretendents, kuram</w:t>
      </w:r>
      <w:r w:rsidR="00F45646">
        <w:rPr>
          <w:rFonts w:ascii="Times New Roman" w:hAnsi="Times New Roman" w:cs="Times New Roman"/>
        </w:rPr>
        <w:t xml:space="preserve"> </w:t>
      </w:r>
      <w:r w:rsidR="00F45646" w:rsidRPr="00F45646">
        <w:rPr>
          <w:rFonts w:ascii="Times New Roman" w:hAnsi="Times New Roman" w:cs="Times New Roman"/>
        </w:rPr>
        <w:t>ir augstāka visu darba ņēmēju vidējā stundas tarifa likme saskaņā ar Valsts ieņēmumu dienesta elektroniskās deklarēšanas sistēmas izziņu par vidējo stundas tarifa likmi pirmajos trijos gada ceturkšņos pēdējo četru gada ceturkšņu periodā līdz piedāvājuma iesniegšanas dienai (minēto izziņu Pretendents iesniedz pēc Pasūtītāja pieprasījuma piecu darba dienu laikā).</w:t>
      </w:r>
    </w:p>
    <w:p w:rsidR="0073368F" w:rsidRPr="00F576E7" w:rsidRDefault="0073368F" w:rsidP="00F67DAD">
      <w:pPr>
        <w:jc w:val="both"/>
        <w:rPr>
          <w:rFonts w:ascii="Times New Roman" w:hAnsi="Times New Roman" w:cs="Times New Roman"/>
        </w:rPr>
      </w:pPr>
    </w:p>
    <w:p w:rsidR="0073368F" w:rsidRPr="00F576E7" w:rsidRDefault="0073368F" w:rsidP="00F67DAD">
      <w:pPr>
        <w:spacing w:after="0" w:line="240" w:lineRule="auto"/>
        <w:jc w:val="center"/>
        <w:rPr>
          <w:rFonts w:ascii="Times New Roman" w:hAnsi="Times New Roman" w:cs="Times New Roman"/>
          <w:b/>
        </w:rPr>
      </w:pPr>
      <w:r w:rsidRPr="00F576E7">
        <w:rPr>
          <w:rFonts w:ascii="Times New Roman" w:hAnsi="Times New Roman" w:cs="Times New Roman"/>
          <w:b/>
        </w:rPr>
        <w:t>V SADAĻA</w:t>
      </w:r>
    </w:p>
    <w:p w:rsidR="00025F9E" w:rsidRPr="00F576E7" w:rsidRDefault="00025F9E" w:rsidP="00D14BEF">
      <w:pPr>
        <w:spacing w:after="0" w:line="240" w:lineRule="auto"/>
        <w:jc w:val="center"/>
        <w:rPr>
          <w:rFonts w:ascii="Times New Roman" w:hAnsi="Times New Roman" w:cs="Times New Roman"/>
          <w:b/>
        </w:rPr>
      </w:pPr>
      <w:r w:rsidRPr="00F576E7">
        <w:rPr>
          <w:rFonts w:ascii="Times New Roman" w:hAnsi="Times New Roman" w:cs="Times New Roman"/>
          <w:b/>
        </w:rPr>
        <w:t>PIELIKUMI</w:t>
      </w:r>
    </w:p>
    <w:p w:rsidR="0073368F" w:rsidRPr="00F576E7" w:rsidRDefault="0073368F" w:rsidP="00D14BEF">
      <w:pPr>
        <w:spacing w:after="0" w:line="240" w:lineRule="auto"/>
        <w:jc w:val="center"/>
        <w:rPr>
          <w:rFonts w:ascii="Times New Roman" w:hAnsi="Times New Roman" w:cs="Times New Roman"/>
          <w: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7229"/>
      </w:tblGrid>
      <w:tr w:rsidR="00367932" w:rsidRPr="00F576E7" w:rsidTr="00215295">
        <w:tc>
          <w:tcPr>
            <w:tcW w:w="1838" w:type="dxa"/>
          </w:tcPr>
          <w:p w:rsidR="00215295" w:rsidRPr="00F576E7" w:rsidRDefault="00215295" w:rsidP="00215295">
            <w:pPr>
              <w:rPr>
                <w:rFonts w:ascii="Times New Roman" w:hAnsi="Times New Roman" w:cs="Times New Roman"/>
              </w:rPr>
            </w:pPr>
            <w:r w:rsidRPr="00F576E7">
              <w:rPr>
                <w:rFonts w:ascii="Times New Roman" w:hAnsi="Times New Roman" w:cs="Times New Roman"/>
                <w:b/>
              </w:rPr>
              <w:t>1.pielikums</w:t>
            </w:r>
          </w:p>
        </w:tc>
        <w:tc>
          <w:tcPr>
            <w:tcW w:w="7229" w:type="dxa"/>
          </w:tcPr>
          <w:p w:rsidR="00215295" w:rsidRPr="00F576E7" w:rsidRDefault="00215295" w:rsidP="00215295">
            <w:pPr>
              <w:rPr>
                <w:rFonts w:ascii="Times New Roman" w:hAnsi="Times New Roman" w:cs="Times New Roman"/>
              </w:rPr>
            </w:pPr>
            <w:r w:rsidRPr="00F576E7">
              <w:rPr>
                <w:rFonts w:ascii="Times New Roman" w:hAnsi="Times New Roman" w:cs="Times New Roman"/>
              </w:rPr>
              <w:t>Pieteikuma dalībai iepirkumā forma</w:t>
            </w:r>
          </w:p>
        </w:tc>
      </w:tr>
      <w:tr w:rsidR="00215295" w:rsidRPr="00F576E7" w:rsidTr="00215295">
        <w:tc>
          <w:tcPr>
            <w:tcW w:w="1838" w:type="dxa"/>
          </w:tcPr>
          <w:p w:rsidR="00215295" w:rsidRPr="00F576E7" w:rsidRDefault="00215295" w:rsidP="00215295">
            <w:pPr>
              <w:rPr>
                <w:rFonts w:ascii="Times New Roman" w:hAnsi="Times New Roman" w:cs="Times New Roman"/>
                <w:b/>
                <w:color w:val="FF0000"/>
              </w:rPr>
            </w:pPr>
          </w:p>
        </w:tc>
        <w:tc>
          <w:tcPr>
            <w:tcW w:w="7229" w:type="dxa"/>
          </w:tcPr>
          <w:p w:rsidR="00215295" w:rsidRPr="00F576E7" w:rsidRDefault="00215295" w:rsidP="00215295">
            <w:pPr>
              <w:rPr>
                <w:rFonts w:ascii="Times New Roman" w:hAnsi="Times New Roman" w:cs="Times New Roman"/>
                <w:color w:val="FF0000"/>
              </w:rPr>
            </w:pPr>
          </w:p>
        </w:tc>
      </w:tr>
      <w:tr w:rsidR="0061290F" w:rsidRPr="00F576E7" w:rsidTr="00215295">
        <w:tc>
          <w:tcPr>
            <w:tcW w:w="1838" w:type="dxa"/>
          </w:tcPr>
          <w:p w:rsidR="00215295" w:rsidRPr="00F576E7" w:rsidRDefault="00215295" w:rsidP="00215295">
            <w:pPr>
              <w:rPr>
                <w:rFonts w:ascii="Times New Roman" w:hAnsi="Times New Roman" w:cs="Times New Roman"/>
              </w:rPr>
            </w:pPr>
            <w:r w:rsidRPr="00F576E7">
              <w:rPr>
                <w:rFonts w:ascii="Times New Roman" w:hAnsi="Times New Roman" w:cs="Times New Roman"/>
                <w:b/>
              </w:rPr>
              <w:t>2.pielikums</w:t>
            </w:r>
          </w:p>
        </w:tc>
        <w:tc>
          <w:tcPr>
            <w:tcW w:w="7229" w:type="dxa"/>
          </w:tcPr>
          <w:p w:rsidR="00215295" w:rsidRPr="00F576E7" w:rsidRDefault="00215295" w:rsidP="00215295">
            <w:pPr>
              <w:rPr>
                <w:rFonts w:ascii="Times New Roman" w:hAnsi="Times New Roman" w:cs="Times New Roman"/>
              </w:rPr>
            </w:pPr>
            <w:r w:rsidRPr="00F576E7">
              <w:rPr>
                <w:rFonts w:ascii="Times New Roman" w:hAnsi="Times New Roman" w:cs="Times New Roman"/>
              </w:rPr>
              <w:t>Finanšu piedāvājuma forma</w:t>
            </w:r>
          </w:p>
        </w:tc>
      </w:tr>
      <w:tr w:rsidR="0061290F" w:rsidRPr="00F576E7" w:rsidTr="00215295">
        <w:tc>
          <w:tcPr>
            <w:tcW w:w="1838" w:type="dxa"/>
          </w:tcPr>
          <w:p w:rsidR="00215295" w:rsidRPr="00F576E7" w:rsidRDefault="00215295" w:rsidP="00215295">
            <w:pPr>
              <w:rPr>
                <w:rFonts w:ascii="Times New Roman" w:hAnsi="Times New Roman" w:cs="Times New Roman"/>
                <w:b/>
              </w:rPr>
            </w:pPr>
          </w:p>
        </w:tc>
        <w:tc>
          <w:tcPr>
            <w:tcW w:w="7229" w:type="dxa"/>
          </w:tcPr>
          <w:p w:rsidR="00215295" w:rsidRPr="00F576E7" w:rsidRDefault="00215295" w:rsidP="00215295">
            <w:pPr>
              <w:rPr>
                <w:rFonts w:ascii="Times New Roman" w:hAnsi="Times New Roman" w:cs="Times New Roman"/>
              </w:rPr>
            </w:pPr>
          </w:p>
        </w:tc>
      </w:tr>
      <w:tr w:rsidR="0061290F" w:rsidRPr="00F576E7" w:rsidTr="00215295">
        <w:tc>
          <w:tcPr>
            <w:tcW w:w="1838" w:type="dxa"/>
          </w:tcPr>
          <w:p w:rsidR="00215295" w:rsidRPr="00F576E7" w:rsidRDefault="009C0B41" w:rsidP="00215295">
            <w:pPr>
              <w:rPr>
                <w:rFonts w:ascii="Times New Roman" w:hAnsi="Times New Roman" w:cs="Times New Roman"/>
              </w:rPr>
            </w:pPr>
            <w:r w:rsidRPr="00F576E7">
              <w:rPr>
                <w:rFonts w:ascii="Times New Roman" w:hAnsi="Times New Roman" w:cs="Times New Roman"/>
                <w:b/>
              </w:rPr>
              <w:t>3</w:t>
            </w:r>
            <w:r w:rsidR="00215295" w:rsidRPr="00F576E7">
              <w:rPr>
                <w:rFonts w:ascii="Times New Roman" w:hAnsi="Times New Roman" w:cs="Times New Roman"/>
                <w:b/>
              </w:rPr>
              <w:t>.pielikums</w:t>
            </w:r>
          </w:p>
        </w:tc>
        <w:tc>
          <w:tcPr>
            <w:tcW w:w="7229" w:type="dxa"/>
          </w:tcPr>
          <w:p w:rsidR="00215295" w:rsidRPr="00F576E7" w:rsidRDefault="00CD0DB8" w:rsidP="00215295">
            <w:pPr>
              <w:rPr>
                <w:rFonts w:ascii="Times New Roman" w:hAnsi="Times New Roman" w:cs="Times New Roman"/>
              </w:rPr>
            </w:pPr>
            <w:r w:rsidRPr="00F576E7">
              <w:rPr>
                <w:rFonts w:ascii="Times New Roman" w:hAnsi="Times New Roman" w:cs="Times New Roman"/>
              </w:rPr>
              <w:t>Tehniskās specifikācijas/tehniskā piedāvājuma forma</w:t>
            </w:r>
          </w:p>
        </w:tc>
      </w:tr>
      <w:tr w:rsidR="0061290F" w:rsidRPr="00F576E7" w:rsidTr="00215295">
        <w:tc>
          <w:tcPr>
            <w:tcW w:w="1838" w:type="dxa"/>
          </w:tcPr>
          <w:p w:rsidR="00215295" w:rsidRPr="00F576E7" w:rsidRDefault="00215295" w:rsidP="00215295">
            <w:pPr>
              <w:rPr>
                <w:rFonts w:ascii="Times New Roman" w:hAnsi="Times New Roman" w:cs="Times New Roman"/>
                <w:b/>
              </w:rPr>
            </w:pPr>
          </w:p>
        </w:tc>
        <w:tc>
          <w:tcPr>
            <w:tcW w:w="7229" w:type="dxa"/>
          </w:tcPr>
          <w:p w:rsidR="00215295" w:rsidRPr="00F576E7" w:rsidRDefault="00215295" w:rsidP="00215295">
            <w:pPr>
              <w:rPr>
                <w:rFonts w:ascii="Times New Roman" w:hAnsi="Times New Roman" w:cs="Times New Roman"/>
              </w:rPr>
            </w:pPr>
          </w:p>
        </w:tc>
      </w:tr>
      <w:tr w:rsidR="0061290F" w:rsidRPr="00F576E7" w:rsidTr="00215295">
        <w:tc>
          <w:tcPr>
            <w:tcW w:w="1838" w:type="dxa"/>
          </w:tcPr>
          <w:p w:rsidR="00215295" w:rsidRPr="00F576E7" w:rsidRDefault="00DD005B" w:rsidP="00215295">
            <w:pPr>
              <w:rPr>
                <w:rFonts w:ascii="Times New Roman" w:hAnsi="Times New Roman" w:cs="Times New Roman"/>
                <w:b/>
              </w:rPr>
            </w:pPr>
            <w:r w:rsidRPr="00F576E7">
              <w:rPr>
                <w:rFonts w:ascii="Times New Roman" w:hAnsi="Times New Roman" w:cs="Times New Roman"/>
                <w:b/>
              </w:rPr>
              <w:t>4</w:t>
            </w:r>
            <w:r w:rsidR="00215295" w:rsidRPr="00F576E7">
              <w:rPr>
                <w:rFonts w:ascii="Times New Roman" w:hAnsi="Times New Roman" w:cs="Times New Roman"/>
                <w:b/>
              </w:rPr>
              <w:t>.pielikums</w:t>
            </w:r>
          </w:p>
        </w:tc>
        <w:tc>
          <w:tcPr>
            <w:tcW w:w="7229" w:type="dxa"/>
          </w:tcPr>
          <w:p w:rsidR="00215295" w:rsidRPr="00F576E7" w:rsidRDefault="00DD005B" w:rsidP="00215295">
            <w:pPr>
              <w:rPr>
                <w:rFonts w:ascii="Times New Roman" w:hAnsi="Times New Roman" w:cs="Times New Roman"/>
              </w:rPr>
            </w:pPr>
            <w:r w:rsidRPr="00F576E7">
              <w:rPr>
                <w:rFonts w:ascii="Times New Roman" w:hAnsi="Times New Roman" w:cs="Times New Roman"/>
              </w:rPr>
              <w:t>Prasības piedāvājuma noformēšanai</w:t>
            </w:r>
            <w:r w:rsidR="0061290F" w:rsidRPr="00F576E7">
              <w:rPr>
                <w:rFonts w:ascii="Times New Roman" w:hAnsi="Times New Roman" w:cs="Times New Roman"/>
              </w:rPr>
              <w:t xml:space="preserve"> </w:t>
            </w:r>
          </w:p>
        </w:tc>
      </w:tr>
      <w:tr w:rsidR="0061290F" w:rsidRPr="00F576E7" w:rsidTr="00DD005B">
        <w:trPr>
          <w:trHeight w:val="80"/>
        </w:trPr>
        <w:tc>
          <w:tcPr>
            <w:tcW w:w="1838" w:type="dxa"/>
          </w:tcPr>
          <w:p w:rsidR="00215295" w:rsidRPr="00F576E7" w:rsidRDefault="00215295" w:rsidP="00215295">
            <w:pPr>
              <w:rPr>
                <w:rFonts w:ascii="Times New Roman" w:hAnsi="Times New Roman" w:cs="Times New Roman"/>
                <w:b/>
              </w:rPr>
            </w:pPr>
          </w:p>
        </w:tc>
        <w:tc>
          <w:tcPr>
            <w:tcW w:w="7229" w:type="dxa"/>
          </w:tcPr>
          <w:p w:rsidR="00215295" w:rsidRPr="00F576E7" w:rsidRDefault="00215295" w:rsidP="00215295">
            <w:pPr>
              <w:rPr>
                <w:rFonts w:ascii="Times New Roman" w:hAnsi="Times New Roman" w:cs="Times New Roman"/>
              </w:rPr>
            </w:pPr>
          </w:p>
        </w:tc>
      </w:tr>
      <w:tr w:rsidR="0061290F" w:rsidRPr="00F576E7" w:rsidTr="00215295">
        <w:tc>
          <w:tcPr>
            <w:tcW w:w="1838" w:type="dxa"/>
          </w:tcPr>
          <w:p w:rsidR="00215295" w:rsidRPr="00F576E7" w:rsidRDefault="00DD005B" w:rsidP="00215295">
            <w:pPr>
              <w:rPr>
                <w:rFonts w:ascii="Times New Roman" w:hAnsi="Times New Roman" w:cs="Times New Roman"/>
                <w:b/>
              </w:rPr>
            </w:pPr>
            <w:r w:rsidRPr="00F576E7">
              <w:rPr>
                <w:rFonts w:ascii="Times New Roman" w:hAnsi="Times New Roman" w:cs="Times New Roman"/>
                <w:b/>
              </w:rPr>
              <w:t>5</w:t>
            </w:r>
            <w:r w:rsidR="00215295" w:rsidRPr="00F576E7">
              <w:rPr>
                <w:rFonts w:ascii="Times New Roman" w:hAnsi="Times New Roman" w:cs="Times New Roman"/>
                <w:b/>
              </w:rPr>
              <w:t>.pielikums</w:t>
            </w:r>
          </w:p>
        </w:tc>
        <w:tc>
          <w:tcPr>
            <w:tcW w:w="7229" w:type="dxa"/>
          </w:tcPr>
          <w:p w:rsidR="00215295" w:rsidRPr="00F576E7" w:rsidRDefault="00DD005B" w:rsidP="00215295">
            <w:pPr>
              <w:rPr>
                <w:rFonts w:ascii="Times New Roman" w:hAnsi="Times New Roman" w:cs="Times New Roman"/>
              </w:rPr>
            </w:pPr>
            <w:r w:rsidRPr="00F576E7">
              <w:rPr>
                <w:rFonts w:ascii="Times New Roman" w:hAnsi="Times New Roman" w:cs="Times New Roman"/>
              </w:rPr>
              <w:t>Vērtēšanas nosacījumi</w:t>
            </w:r>
          </w:p>
        </w:tc>
      </w:tr>
      <w:tr w:rsidR="0061290F" w:rsidRPr="00F576E7" w:rsidTr="00215295">
        <w:tc>
          <w:tcPr>
            <w:tcW w:w="1838" w:type="dxa"/>
          </w:tcPr>
          <w:p w:rsidR="00215295" w:rsidRPr="00F576E7" w:rsidRDefault="00215295" w:rsidP="00215295">
            <w:pPr>
              <w:rPr>
                <w:rFonts w:ascii="Times New Roman" w:hAnsi="Times New Roman" w:cs="Times New Roman"/>
                <w:b/>
              </w:rPr>
            </w:pPr>
          </w:p>
        </w:tc>
        <w:tc>
          <w:tcPr>
            <w:tcW w:w="7229" w:type="dxa"/>
          </w:tcPr>
          <w:p w:rsidR="00215295" w:rsidRPr="00F576E7" w:rsidRDefault="00215295" w:rsidP="00215295">
            <w:pPr>
              <w:rPr>
                <w:rFonts w:ascii="Times New Roman" w:hAnsi="Times New Roman" w:cs="Times New Roman"/>
              </w:rPr>
            </w:pPr>
          </w:p>
        </w:tc>
      </w:tr>
      <w:tr w:rsidR="0073368F" w:rsidRPr="00F576E7" w:rsidTr="00215295">
        <w:tc>
          <w:tcPr>
            <w:tcW w:w="1838" w:type="dxa"/>
          </w:tcPr>
          <w:p w:rsidR="0073368F" w:rsidRPr="00F576E7" w:rsidRDefault="0073368F" w:rsidP="00215295">
            <w:pPr>
              <w:rPr>
                <w:rFonts w:ascii="Times New Roman" w:hAnsi="Times New Roman" w:cs="Times New Roman"/>
                <w:b/>
              </w:rPr>
            </w:pPr>
            <w:r w:rsidRPr="00F576E7">
              <w:rPr>
                <w:rFonts w:ascii="Times New Roman" w:hAnsi="Times New Roman" w:cs="Times New Roman"/>
                <w:b/>
              </w:rPr>
              <w:t>6.pielikums</w:t>
            </w:r>
          </w:p>
        </w:tc>
        <w:tc>
          <w:tcPr>
            <w:tcW w:w="7229" w:type="dxa"/>
          </w:tcPr>
          <w:p w:rsidR="0073368F" w:rsidRPr="00F576E7" w:rsidRDefault="0073368F" w:rsidP="00215295">
            <w:pPr>
              <w:rPr>
                <w:rFonts w:ascii="Times New Roman" w:hAnsi="Times New Roman" w:cs="Times New Roman"/>
              </w:rPr>
            </w:pPr>
            <w:r w:rsidRPr="00F576E7">
              <w:rPr>
                <w:rFonts w:ascii="Times New Roman" w:hAnsi="Times New Roman" w:cs="Times New Roman"/>
              </w:rPr>
              <w:t>Līgumprojekts</w:t>
            </w:r>
          </w:p>
        </w:tc>
      </w:tr>
      <w:tr w:rsidR="0061290F" w:rsidRPr="00F576E7" w:rsidTr="00215295">
        <w:tc>
          <w:tcPr>
            <w:tcW w:w="1838" w:type="dxa"/>
          </w:tcPr>
          <w:p w:rsidR="00215295" w:rsidRPr="00F576E7" w:rsidRDefault="00215295" w:rsidP="00215295">
            <w:pPr>
              <w:rPr>
                <w:rFonts w:ascii="Times New Roman" w:hAnsi="Times New Roman" w:cs="Times New Roman"/>
                <w:b/>
              </w:rPr>
            </w:pPr>
          </w:p>
        </w:tc>
        <w:tc>
          <w:tcPr>
            <w:tcW w:w="7229" w:type="dxa"/>
          </w:tcPr>
          <w:p w:rsidR="00215295" w:rsidRPr="00F576E7" w:rsidRDefault="00215295" w:rsidP="00215295">
            <w:pPr>
              <w:rPr>
                <w:rFonts w:ascii="Times New Roman" w:hAnsi="Times New Roman" w:cs="Times New Roman"/>
              </w:rPr>
            </w:pPr>
          </w:p>
        </w:tc>
      </w:tr>
      <w:tr w:rsidR="0073368F" w:rsidRPr="00F576E7" w:rsidTr="00215295">
        <w:tc>
          <w:tcPr>
            <w:tcW w:w="1838" w:type="dxa"/>
          </w:tcPr>
          <w:p w:rsidR="0073368F" w:rsidRPr="00F576E7" w:rsidRDefault="00803C87" w:rsidP="00215295">
            <w:pPr>
              <w:rPr>
                <w:rFonts w:ascii="Times New Roman" w:hAnsi="Times New Roman" w:cs="Times New Roman"/>
                <w:b/>
              </w:rPr>
            </w:pPr>
            <w:r>
              <w:rPr>
                <w:rFonts w:ascii="Times New Roman" w:hAnsi="Times New Roman" w:cs="Times New Roman"/>
                <w:b/>
              </w:rPr>
              <w:t>7</w:t>
            </w:r>
            <w:r w:rsidR="0073368F" w:rsidRPr="00F576E7">
              <w:rPr>
                <w:rFonts w:ascii="Times New Roman" w:hAnsi="Times New Roman" w:cs="Times New Roman"/>
                <w:b/>
              </w:rPr>
              <w:t>.pielikums</w:t>
            </w:r>
          </w:p>
        </w:tc>
        <w:tc>
          <w:tcPr>
            <w:tcW w:w="7229" w:type="dxa"/>
          </w:tcPr>
          <w:p w:rsidR="0073368F" w:rsidRPr="00F576E7" w:rsidRDefault="0073368F" w:rsidP="00215295">
            <w:pPr>
              <w:rPr>
                <w:rFonts w:ascii="Times New Roman" w:hAnsi="Times New Roman" w:cs="Times New Roman"/>
              </w:rPr>
            </w:pPr>
            <w:r w:rsidRPr="00F576E7">
              <w:rPr>
                <w:rFonts w:ascii="Times New Roman" w:hAnsi="Times New Roman" w:cs="Times New Roman"/>
              </w:rPr>
              <w:t>Projekta dokumentācija</w:t>
            </w:r>
          </w:p>
        </w:tc>
      </w:tr>
    </w:tbl>
    <w:p w:rsidR="00E262A0" w:rsidRPr="007E79F8" w:rsidRDefault="00215295" w:rsidP="007E79F8">
      <w:pPr>
        <w:rPr>
          <w:rFonts w:ascii="Times New Roman" w:hAnsi="Times New Roman" w:cs="Times New Roman"/>
          <w:sz w:val="20"/>
          <w:szCs w:val="20"/>
        </w:rPr>
      </w:pPr>
      <w:r w:rsidRPr="00F576E7">
        <w:rPr>
          <w:rFonts w:ascii="Times New Roman" w:eastAsia="Times New Roman" w:hAnsi="Times New Roman" w:cs="Times New Roman"/>
          <w:sz w:val="20"/>
          <w:szCs w:val="20"/>
          <w:lang w:eastAsia="ar-SA"/>
        </w:rPr>
        <w:br w:type="page"/>
      </w:r>
    </w:p>
    <w:p w:rsidR="008F2A50" w:rsidRPr="00F576E7" w:rsidRDefault="008F2A50" w:rsidP="008F2A50">
      <w:pPr>
        <w:pStyle w:val="NoSpacing"/>
        <w:jc w:val="right"/>
        <w:rPr>
          <w:b/>
          <w:sz w:val="22"/>
          <w:szCs w:val="22"/>
        </w:rPr>
      </w:pPr>
      <w:r w:rsidRPr="00F576E7">
        <w:rPr>
          <w:sz w:val="22"/>
          <w:szCs w:val="22"/>
        </w:rPr>
        <w:lastRenderedPageBreak/>
        <w:t xml:space="preserve">Atklāta konkursa </w:t>
      </w:r>
      <w:r w:rsidRPr="00F576E7">
        <w:rPr>
          <w:color w:val="000000" w:themeColor="text1"/>
          <w:sz w:val="22"/>
          <w:szCs w:val="22"/>
        </w:rPr>
        <w:t>PS 2019/0</w:t>
      </w:r>
      <w:r w:rsidR="00F45646">
        <w:rPr>
          <w:color w:val="000000" w:themeColor="text1"/>
          <w:sz w:val="22"/>
          <w:szCs w:val="22"/>
        </w:rPr>
        <w:t>7</w:t>
      </w:r>
      <w:r w:rsidRPr="00F576E7">
        <w:rPr>
          <w:color w:val="000000" w:themeColor="text1"/>
          <w:sz w:val="22"/>
          <w:szCs w:val="22"/>
        </w:rPr>
        <w:t>/INTERREG</w:t>
      </w:r>
      <w:r w:rsidRPr="00F576E7">
        <w:rPr>
          <w:b/>
          <w:color w:val="000000" w:themeColor="text1"/>
          <w:sz w:val="22"/>
          <w:szCs w:val="22"/>
        </w:rPr>
        <w:t xml:space="preserve"> </w:t>
      </w:r>
    </w:p>
    <w:p w:rsidR="008F2A50" w:rsidRPr="00F576E7" w:rsidRDefault="008F2A50" w:rsidP="008F2A50">
      <w:pPr>
        <w:pStyle w:val="NoSpacing"/>
        <w:jc w:val="right"/>
        <w:rPr>
          <w:b/>
          <w:sz w:val="22"/>
          <w:szCs w:val="22"/>
        </w:rPr>
      </w:pPr>
      <w:r w:rsidRPr="00F576E7">
        <w:rPr>
          <w:b/>
          <w:sz w:val="22"/>
          <w:szCs w:val="22"/>
        </w:rPr>
        <w:t>nolikuma 4.pielikums</w:t>
      </w:r>
    </w:p>
    <w:p w:rsidR="008F2A50" w:rsidRPr="00F576E7" w:rsidRDefault="008F2A50" w:rsidP="008F2A50">
      <w:pPr>
        <w:spacing w:after="0" w:line="240" w:lineRule="auto"/>
        <w:jc w:val="center"/>
        <w:rPr>
          <w:rFonts w:ascii="Times New Roman" w:hAnsi="Times New Roman" w:cs="Times New Roman"/>
          <w:b/>
        </w:rPr>
      </w:pPr>
    </w:p>
    <w:p w:rsidR="008F2A50" w:rsidRPr="00F576E7" w:rsidRDefault="008F2A50" w:rsidP="008F2A50">
      <w:pPr>
        <w:spacing w:after="0" w:line="240" w:lineRule="auto"/>
        <w:jc w:val="center"/>
        <w:rPr>
          <w:rFonts w:ascii="Times New Roman" w:hAnsi="Times New Roman" w:cs="Times New Roman"/>
          <w:b/>
          <w:sz w:val="24"/>
          <w:szCs w:val="24"/>
        </w:rPr>
      </w:pPr>
      <w:r w:rsidRPr="00F576E7">
        <w:rPr>
          <w:rFonts w:ascii="Times New Roman" w:hAnsi="Times New Roman" w:cs="Times New Roman"/>
          <w:b/>
          <w:sz w:val="24"/>
          <w:szCs w:val="24"/>
        </w:rPr>
        <w:t>PRASĪBAS PIEDĀVĀJUMA NOFORMĒŠANAI UN IESNIEGŠANAI</w:t>
      </w:r>
    </w:p>
    <w:p w:rsidR="008F2A50" w:rsidRPr="00F576E7" w:rsidRDefault="008F2A50" w:rsidP="008F2A50">
      <w:pPr>
        <w:pStyle w:val="BodyText"/>
        <w:tabs>
          <w:tab w:val="left" w:pos="567"/>
          <w:tab w:val="left" w:pos="851"/>
        </w:tabs>
      </w:pPr>
    </w:p>
    <w:tbl>
      <w:tblPr>
        <w:tblW w:w="9214" w:type="dxa"/>
        <w:tblInd w:w="-142" w:type="dxa"/>
        <w:tblLook w:val="04A0"/>
      </w:tblPr>
      <w:tblGrid>
        <w:gridCol w:w="9214"/>
      </w:tblGrid>
      <w:tr w:rsidR="008F2A50" w:rsidRPr="00F576E7" w:rsidTr="00B671EF">
        <w:tc>
          <w:tcPr>
            <w:tcW w:w="9214" w:type="dxa"/>
            <w:shd w:val="clear" w:color="auto" w:fill="auto"/>
          </w:tcPr>
          <w:p w:rsidR="008F2A50" w:rsidRPr="00F576E7" w:rsidRDefault="008F2A50" w:rsidP="008F2A50">
            <w:pPr>
              <w:pStyle w:val="BodyText"/>
              <w:numPr>
                <w:ilvl w:val="0"/>
                <w:numId w:val="20"/>
              </w:numPr>
              <w:ind w:left="460"/>
              <w:jc w:val="both"/>
              <w:rPr>
                <w:sz w:val="22"/>
                <w:szCs w:val="22"/>
              </w:rPr>
            </w:pPr>
            <w:r w:rsidRPr="00F576E7">
              <w:rPr>
                <w:sz w:val="22"/>
                <w:szCs w:val="22"/>
              </w:rPr>
              <w:t>Piedāvājums jāiesniedz elektroniski Elektronisko iepirkumu sistēmas e-konkursu apakšsistēmā, ievērojot šādas Pretendenta izvēles iespējas:</w:t>
            </w:r>
          </w:p>
          <w:p w:rsidR="008F2A50" w:rsidRPr="00F576E7" w:rsidRDefault="008F2A50" w:rsidP="008F2A50">
            <w:pPr>
              <w:pStyle w:val="BodyText"/>
              <w:numPr>
                <w:ilvl w:val="1"/>
                <w:numId w:val="20"/>
              </w:numPr>
              <w:tabs>
                <w:tab w:val="left" w:pos="746"/>
              </w:tabs>
              <w:ind w:left="885" w:hanging="405"/>
              <w:jc w:val="both"/>
              <w:rPr>
                <w:sz w:val="22"/>
                <w:szCs w:val="22"/>
              </w:rPr>
            </w:pPr>
            <w:r w:rsidRPr="00F576E7">
              <w:rPr>
                <w:sz w:val="22"/>
                <w:szCs w:val="22"/>
              </w:rPr>
              <w:t>izmantojot Elektronisko iepirkumu sistēmas e-konkursu apakšsistēmas piedāvātos rīkus, aizpildot minētās sistēmas e-konkursu apakšsistēmā šā iepirkuma sadaļā ievietotās formas;</w:t>
            </w:r>
          </w:p>
          <w:p w:rsidR="008F2A50" w:rsidRPr="00F576E7" w:rsidRDefault="008F2A50" w:rsidP="008F2A50">
            <w:pPr>
              <w:pStyle w:val="BodyText"/>
              <w:numPr>
                <w:ilvl w:val="1"/>
                <w:numId w:val="20"/>
              </w:numPr>
              <w:tabs>
                <w:tab w:val="left" w:pos="746"/>
              </w:tabs>
              <w:ind w:left="885" w:hanging="405"/>
              <w:jc w:val="both"/>
              <w:rPr>
                <w:sz w:val="22"/>
                <w:szCs w:val="22"/>
              </w:rPr>
            </w:pPr>
            <w:r w:rsidRPr="00F576E7">
              <w:rPr>
                <w:sz w:val="22"/>
                <w:szCs w:val="22"/>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8F2A50" w:rsidRPr="00F576E7" w:rsidRDefault="008F2A50" w:rsidP="008F2A50">
            <w:pPr>
              <w:pStyle w:val="BodyText"/>
              <w:numPr>
                <w:ilvl w:val="1"/>
                <w:numId w:val="20"/>
              </w:numPr>
              <w:tabs>
                <w:tab w:val="left" w:pos="746"/>
              </w:tabs>
              <w:ind w:left="885" w:hanging="405"/>
              <w:jc w:val="both"/>
              <w:rPr>
                <w:sz w:val="22"/>
                <w:szCs w:val="22"/>
              </w:rPr>
            </w:pPr>
            <w:r w:rsidRPr="00F576E7">
              <w:rPr>
                <w:sz w:val="22"/>
                <w:szCs w:val="22"/>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8F2A50" w:rsidRPr="00F576E7" w:rsidRDefault="008F2A50" w:rsidP="00B671EF">
            <w:pPr>
              <w:pStyle w:val="BodyText"/>
              <w:tabs>
                <w:tab w:val="left" w:pos="746"/>
              </w:tabs>
              <w:ind w:left="1398"/>
              <w:jc w:val="both"/>
              <w:rPr>
                <w:sz w:val="22"/>
                <w:szCs w:val="22"/>
              </w:rPr>
            </w:pPr>
          </w:p>
        </w:tc>
      </w:tr>
      <w:tr w:rsidR="008F2A50" w:rsidRPr="00F576E7" w:rsidTr="00B671EF">
        <w:tc>
          <w:tcPr>
            <w:tcW w:w="9214" w:type="dxa"/>
            <w:shd w:val="clear" w:color="auto" w:fill="auto"/>
          </w:tcPr>
          <w:p w:rsidR="008F2A50" w:rsidRPr="00F576E7" w:rsidRDefault="008F2A50" w:rsidP="008F2A50">
            <w:pPr>
              <w:pStyle w:val="ListParagraph"/>
              <w:numPr>
                <w:ilvl w:val="0"/>
                <w:numId w:val="20"/>
              </w:numPr>
              <w:ind w:left="455" w:hanging="389"/>
              <w:jc w:val="both"/>
              <w:rPr>
                <w:rFonts w:ascii="Times New Roman" w:eastAsia="Times New Roman" w:hAnsi="Times New Roman" w:cs="Times New Roman"/>
                <w:lang w:eastAsia="ar-SA"/>
              </w:rPr>
            </w:pPr>
            <w:r w:rsidRPr="00F576E7">
              <w:rPr>
                <w:rFonts w:ascii="Times New Roman" w:eastAsia="Times New Roman" w:hAnsi="Times New Roman" w:cs="Times New Roman"/>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tc>
      </w:tr>
      <w:tr w:rsidR="008F2A50" w:rsidRPr="00F576E7" w:rsidTr="00B671EF">
        <w:tc>
          <w:tcPr>
            <w:tcW w:w="9214" w:type="dxa"/>
            <w:shd w:val="clear" w:color="auto" w:fill="auto"/>
          </w:tcPr>
          <w:p w:rsidR="008F2A50" w:rsidRPr="00F576E7" w:rsidRDefault="008F2A50" w:rsidP="008F2A50">
            <w:pPr>
              <w:pStyle w:val="ListParagraph"/>
              <w:numPr>
                <w:ilvl w:val="0"/>
                <w:numId w:val="20"/>
              </w:numPr>
              <w:ind w:left="455" w:hanging="389"/>
              <w:jc w:val="both"/>
              <w:rPr>
                <w:rFonts w:ascii="Times New Roman" w:eastAsia="Times New Roman" w:hAnsi="Times New Roman" w:cs="Times New Roman"/>
                <w:lang w:eastAsia="ar-SA"/>
              </w:rPr>
            </w:pPr>
            <w:r w:rsidRPr="00F576E7">
              <w:rPr>
                <w:rFonts w:ascii="Times New Roman" w:eastAsia="Times New Roman" w:hAnsi="Times New Roman" w:cs="Times New Roman"/>
                <w:lang w:eastAsia="ar-SA"/>
              </w:rPr>
              <w:t>Ja piedāvājums ir šifrēts, pretendentam noteiktajā laikā (ne vēlāk kā 15 (piecpadsmit) minūšu laikā pēc piedāvājumu atvēršanas uzsākšanas) jāiesniedz derīga elektroniska atslēga un parole šifrētā dokumenta atvēršanai.</w:t>
            </w:r>
          </w:p>
        </w:tc>
      </w:tr>
      <w:tr w:rsidR="008F2A50" w:rsidRPr="00F576E7" w:rsidTr="00B671EF">
        <w:tc>
          <w:tcPr>
            <w:tcW w:w="9214" w:type="dxa"/>
            <w:shd w:val="clear" w:color="auto" w:fill="auto"/>
          </w:tcPr>
          <w:p w:rsidR="008F2A50" w:rsidRPr="00F576E7" w:rsidRDefault="008F2A50" w:rsidP="008F2A50">
            <w:pPr>
              <w:pStyle w:val="ListParagraph"/>
              <w:numPr>
                <w:ilvl w:val="0"/>
                <w:numId w:val="20"/>
              </w:numPr>
              <w:tabs>
                <w:tab w:val="left" w:pos="0"/>
              </w:tabs>
              <w:spacing w:after="0" w:line="276" w:lineRule="auto"/>
              <w:ind w:left="460" w:hanging="426"/>
              <w:contextualSpacing w:val="0"/>
              <w:jc w:val="both"/>
              <w:rPr>
                <w:rFonts w:ascii="Times New Roman" w:hAnsi="Times New Roman" w:cs="Times New Roman"/>
              </w:rPr>
            </w:pPr>
            <w:r w:rsidRPr="00F576E7">
              <w:rPr>
                <w:rFonts w:ascii="Times New Roman" w:hAnsi="Times New Roman" w:cs="Times New Roman"/>
              </w:rPr>
              <w:t>Sagatavojot piedāvājumu, Pretendents ievēro, ka:</w:t>
            </w:r>
          </w:p>
          <w:p w:rsidR="008F2A50" w:rsidRPr="00F576E7" w:rsidRDefault="008F2A50" w:rsidP="008F2A50">
            <w:pPr>
              <w:pStyle w:val="ListParagraph"/>
              <w:numPr>
                <w:ilvl w:val="1"/>
                <w:numId w:val="20"/>
              </w:numPr>
              <w:tabs>
                <w:tab w:val="left" w:pos="0"/>
              </w:tabs>
              <w:spacing w:after="0" w:line="240" w:lineRule="auto"/>
              <w:ind w:left="885" w:hanging="403"/>
              <w:contextualSpacing w:val="0"/>
              <w:jc w:val="both"/>
              <w:rPr>
                <w:rFonts w:ascii="Times New Roman" w:hAnsi="Times New Roman" w:cs="Times New Roman"/>
              </w:rPr>
            </w:pPr>
            <w:r w:rsidRPr="00F576E7">
              <w:rPr>
                <w:rFonts w:ascii="Times New Roman" w:hAnsi="Times New Roman" w:cs="Times New Roman"/>
              </w:rPr>
              <w:t>Piedāvājuma dokumenti jāaizpilda elektroniskā dokumentā ar Microsoft Office 2010 (vai vēlākas programmatūras versijas) rīkiem lasāmā formātā;</w:t>
            </w:r>
          </w:p>
          <w:p w:rsidR="008F2A50" w:rsidRPr="00F576E7" w:rsidRDefault="008F2A50" w:rsidP="008F2A50">
            <w:pPr>
              <w:pStyle w:val="ListParagraph"/>
              <w:numPr>
                <w:ilvl w:val="1"/>
                <w:numId w:val="20"/>
              </w:numPr>
              <w:ind w:left="852" w:hanging="426"/>
              <w:jc w:val="both"/>
              <w:rPr>
                <w:rFonts w:ascii="Times New Roman" w:hAnsi="Times New Roman" w:cs="Times New Roman"/>
              </w:rPr>
            </w:pPr>
            <w:r w:rsidRPr="00F576E7">
              <w:rPr>
                <w:rFonts w:ascii="Times New Roman" w:hAnsi="Times New Roman" w:cs="Times New Roman"/>
              </w:rPr>
              <w:t>Dokumentus paraksta pretendenta paraksttiesīga amatpersona vai pilnvarota persona. Ja dokumentus paraksta pilnvarotā persona, piedāvājumam pievieno attiecīgās pilnvaras apliecinātu kopiju, ko pievieno pretendenta atlases dokumentiem;</w:t>
            </w:r>
          </w:p>
          <w:p w:rsidR="008F2A50" w:rsidRPr="00F576E7" w:rsidRDefault="008F2A50" w:rsidP="008F2A50">
            <w:pPr>
              <w:pStyle w:val="ListParagraph"/>
              <w:numPr>
                <w:ilvl w:val="1"/>
                <w:numId w:val="20"/>
              </w:numPr>
              <w:tabs>
                <w:tab w:val="left" w:pos="0"/>
              </w:tabs>
              <w:spacing w:after="0" w:line="240" w:lineRule="auto"/>
              <w:ind w:left="885" w:hanging="403"/>
              <w:contextualSpacing w:val="0"/>
              <w:jc w:val="both"/>
              <w:rPr>
                <w:rFonts w:ascii="Times New Roman" w:hAnsi="Times New Roman" w:cs="Times New Roman"/>
              </w:rPr>
            </w:pPr>
            <w:r w:rsidRPr="00F576E7">
              <w:rPr>
                <w:rFonts w:ascii="Times New Roman" w:hAnsi="Times New Roman" w:cs="Times New Roman"/>
              </w:rPr>
              <w:t>Dokumentus Pretendents pēc saviem ieskatiem ir tiesīgs iesniegt elektroniskā formā, gan parakstot ar Elektronisko iepirkumu sistēmas piedāvāto elektronisko parakstu, gan parakstot ar drošu elektronisko parakstu.</w:t>
            </w:r>
          </w:p>
          <w:p w:rsidR="008F2A50" w:rsidRPr="00F576E7" w:rsidRDefault="008F2A50" w:rsidP="00B671EF">
            <w:pPr>
              <w:pStyle w:val="ListParagraph"/>
              <w:tabs>
                <w:tab w:val="left" w:pos="0"/>
              </w:tabs>
              <w:spacing w:after="0" w:line="240" w:lineRule="auto"/>
              <w:ind w:left="1395"/>
              <w:jc w:val="both"/>
              <w:rPr>
                <w:rFonts w:ascii="Times New Roman" w:hAnsi="Times New Roman" w:cs="Times New Roman"/>
              </w:rPr>
            </w:pPr>
          </w:p>
        </w:tc>
      </w:tr>
      <w:tr w:rsidR="008F2A50" w:rsidRPr="00F576E7" w:rsidTr="00B671EF">
        <w:trPr>
          <w:trHeight w:val="552"/>
        </w:trPr>
        <w:tc>
          <w:tcPr>
            <w:tcW w:w="9214" w:type="dxa"/>
            <w:shd w:val="clear" w:color="auto" w:fill="auto"/>
          </w:tcPr>
          <w:p w:rsidR="008F2A50" w:rsidRPr="00F576E7" w:rsidRDefault="008F2A50" w:rsidP="008F2A50">
            <w:pPr>
              <w:pStyle w:val="ListParagraph"/>
              <w:numPr>
                <w:ilvl w:val="0"/>
                <w:numId w:val="20"/>
              </w:numPr>
              <w:spacing w:after="0" w:line="240" w:lineRule="auto"/>
              <w:ind w:left="460" w:hanging="357"/>
              <w:contextualSpacing w:val="0"/>
              <w:jc w:val="both"/>
              <w:rPr>
                <w:rFonts w:ascii="Times New Roman" w:eastAsia="Times New Roman" w:hAnsi="Times New Roman" w:cs="Times New Roman"/>
              </w:rPr>
            </w:pPr>
            <w:r w:rsidRPr="00F576E7">
              <w:rPr>
                <w:rFonts w:ascii="Times New Roman" w:eastAsia="Times New Roman" w:hAnsi="Times New Roman" w:cs="Times New Roman"/>
              </w:rPr>
              <w:t>Pretendents drīkst iesniegt tikai vienu piedāvājuma variantu. Ja pretendents iesniegs vairākus piedāvājuma variantus, tie visi tiks atzīti par nederīgiem.</w:t>
            </w:r>
          </w:p>
          <w:p w:rsidR="008F2A50" w:rsidRPr="00F576E7" w:rsidRDefault="008F2A50" w:rsidP="00B671EF">
            <w:pPr>
              <w:pStyle w:val="ListParagraph"/>
              <w:spacing w:after="0" w:line="240" w:lineRule="auto"/>
              <w:ind w:left="714"/>
              <w:jc w:val="both"/>
              <w:rPr>
                <w:rFonts w:ascii="Times New Roman" w:eastAsia="Times New Roman" w:hAnsi="Times New Roman" w:cs="Times New Roman"/>
              </w:rPr>
            </w:pPr>
          </w:p>
        </w:tc>
      </w:tr>
      <w:tr w:rsidR="008F2A50" w:rsidRPr="00F576E7" w:rsidTr="00B671EF">
        <w:trPr>
          <w:trHeight w:val="546"/>
        </w:trPr>
        <w:tc>
          <w:tcPr>
            <w:tcW w:w="9214" w:type="dxa"/>
            <w:shd w:val="clear" w:color="auto" w:fill="auto"/>
          </w:tcPr>
          <w:p w:rsidR="008F2A50" w:rsidRPr="00F576E7" w:rsidRDefault="008F2A50" w:rsidP="008F2A50">
            <w:pPr>
              <w:pStyle w:val="BodyText"/>
              <w:numPr>
                <w:ilvl w:val="0"/>
                <w:numId w:val="20"/>
              </w:numPr>
              <w:tabs>
                <w:tab w:val="left" w:pos="103"/>
              </w:tabs>
              <w:ind w:left="460" w:hanging="357"/>
              <w:jc w:val="both"/>
              <w:rPr>
                <w:sz w:val="22"/>
                <w:szCs w:val="22"/>
              </w:rPr>
            </w:pPr>
            <w:r w:rsidRPr="00F576E7">
              <w:rPr>
                <w:sz w:val="22"/>
                <w:szCs w:val="22"/>
              </w:rPr>
              <w:t xml:space="preserve">Pretendentam jāiesniedz dokumenti, kas aizpildīti atbilstoši nolikumam klāt pievienoto veidlapu formai. </w:t>
            </w:r>
          </w:p>
          <w:p w:rsidR="008F2A50" w:rsidRPr="00F576E7" w:rsidRDefault="008F2A50" w:rsidP="00B671EF">
            <w:pPr>
              <w:pStyle w:val="BodyText"/>
              <w:tabs>
                <w:tab w:val="left" w:pos="746"/>
              </w:tabs>
              <w:ind w:left="720"/>
              <w:jc w:val="both"/>
              <w:rPr>
                <w:sz w:val="22"/>
                <w:szCs w:val="22"/>
              </w:rPr>
            </w:pPr>
          </w:p>
        </w:tc>
      </w:tr>
      <w:tr w:rsidR="008F2A50" w:rsidRPr="00F576E7" w:rsidTr="00B671EF">
        <w:tc>
          <w:tcPr>
            <w:tcW w:w="9214" w:type="dxa"/>
            <w:shd w:val="clear" w:color="auto" w:fill="auto"/>
          </w:tcPr>
          <w:p w:rsidR="008F2A50" w:rsidRPr="00F576E7" w:rsidRDefault="008F2A50" w:rsidP="008F2A50">
            <w:pPr>
              <w:pStyle w:val="BodyText"/>
              <w:numPr>
                <w:ilvl w:val="0"/>
                <w:numId w:val="20"/>
              </w:numPr>
              <w:ind w:left="460" w:hanging="357"/>
              <w:jc w:val="both"/>
              <w:rPr>
                <w:rFonts w:eastAsia="Helvetica"/>
                <w:sz w:val="22"/>
                <w:szCs w:val="22"/>
              </w:rPr>
            </w:pPr>
            <w:r w:rsidRPr="00F576E7">
              <w:rPr>
                <w:sz w:val="22"/>
                <w:szCs w:val="22"/>
              </w:rPr>
              <w:t xml:space="preserve">Pretendentam piedāvājums jāiesniedz latviešu valodā. </w:t>
            </w:r>
            <w:r w:rsidRPr="00F576E7">
              <w:rPr>
                <w:rFonts w:eastAsia="Helvetica"/>
                <w:sz w:val="22"/>
                <w:szCs w:val="22"/>
              </w:rPr>
              <w:t>Ja piedāvājumā iekļaujamā informācija ir</w:t>
            </w:r>
            <w:r w:rsidRPr="00F576E7">
              <w:rPr>
                <w:sz w:val="22"/>
                <w:szCs w:val="22"/>
              </w:rPr>
              <w:t xml:space="preserve"> citā valodā, pretendents pievieno tulkojumu latviešu valodā, kas sagatavots atbilstoši normatīvajiem aktiem par kārtību, kādā apliecināmi dokumentu tulkojumi valsts valodā</w:t>
            </w:r>
            <w:r w:rsidRPr="00F576E7">
              <w:rPr>
                <w:rStyle w:val="FootnoteReference"/>
                <w:sz w:val="22"/>
                <w:szCs w:val="22"/>
              </w:rPr>
              <w:footnoteReference w:id="2"/>
            </w:r>
            <w:r w:rsidRPr="00F576E7">
              <w:rPr>
                <w:rFonts w:eastAsia="Helvetica"/>
                <w:sz w:val="22"/>
                <w:szCs w:val="22"/>
              </w:rPr>
              <w:t>.</w:t>
            </w:r>
          </w:p>
          <w:p w:rsidR="008F2A50" w:rsidRPr="00F576E7" w:rsidRDefault="008F2A50" w:rsidP="00B671EF">
            <w:pPr>
              <w:pStyle w:val="BodyText"/>
              <w:tabs>
                <w:tab w:val="left" w:pos="746"/>
              </w:tabs>
              <w:ind w:left="720"/>
              <w:jc w:val="both"/>
              <w:rPr>
                <w:rFonts w:eastAsia="Helvetica"/>
                <w:sz w:val="22"/>
                <w:szCs w:val="22"/>
              </w:rPr>
            </w:pPr>
          </w:p>
        </w:tc>
      </w:tr>
      <w:tr w:rsidR="008F2A50" w:rsidRPr="00F576E7" w:rsidTr="00B671EF">
        <w:tc>
          <w:tcPr>
            <w:tcW w:w="9214" w:type="dxa"/>
            <w:shd w:val="clear" w:color="auto" w:fill="auto"/>
          </w:tcPr>
          <w:p w:rsidR="008F2A50" w:rsidRPr="00F576E7" w:rsidRDefault="008F2A50" w:rsidP="008F2A50">
            <w:pPr>
              <w:pStyle w:val="BodyText"/>
              <w:numPr>
                <w:ilvl w:val="0"/>
                <w:numId w:val="20"/>
              </w:numPr>
              <w:tabs>
                <w:tab w:val="left" w:pos="709"/>
                <w:tab w:val="left" w:pos="746"/>
              </w:tabs>
              <w:ind w:left="460"/>
              <w:jc w:val="both"/>
              <w:rPr>
                <w:sz w:val="22"/>
                <w:szCs w:val="22"/>
              </w:rPr>
            </w:pPr>
            <w:r w:rsidRPr="00F576E7">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8F2A50" w:rsidRPr="00F576E7" w:rsidRDefault="008F2A50" w:rsidP="00B671EF">
            <w:pPr>
              <w:pStyle w:val="BodyText"/>
              <w:tabs>
                <w:tab w:val="left" w:pos="709"/>
                <w:tab w:val="left" w:pos="746"/>
              </w:tabs>
              <w:ind w:left="100"/>
              <w:jc w:val="both"/>
              <w:rPr>
                <w:sz w:val="22"/>
                <w:szCs w:val="22"/>
              </w:rPr>
            </w:pPr>
          </w:p>
        </w:tc>
      </w:tr>
      <w:tr w:rsidR="008F2A50" w:rsidRPr="00F576E7" w:rsidTr="00B671EF">
        <w:tc>
          <w:tcPr>
            <w:tcW w:w="9214" w:type="dxa"/>
            <w:shd w:val="clear" w:color="auto" w:fill="auto"/>
          </w:tcPr>
          <w:p w:rsidR="008F2A50" w:rsidRPr="00F576E7" w:rsidRDefault="008F2A50" w:rsidP="008F2A50">
            <w:pPr>
              <w:pStyle w:val="BodyText"/>
              <w:numPr>
                <w:ilvl w:val="0"/>
                <w:numId w:val="20"/>
              </w:numPr>
              <w:tabs>
                <w:tab w:val="left" w:pos="567"/>
                <w:tab w:val="left" w:pos="709"/>
              </w:tabs>
              <w:ind w:left="460"/>
              <w:jc w:val="both"/>
              <w:rPr>
                <w:sz w:val="22"/>
                <w:szCs w:val="22"/>
              </w:rPr>
            </w:pPr>
            <w:r w:rsidRPr="00F576E7">
              <w:rPr>
                <w:sz w:val="22"/>
                <w:szCs w:val="22"/>
              </w:rPr>
              <w:lastRenderedPageBreak/>
              <w:t>Pretendents pirms piedāvājumu iesniegšanas termiņa beigām var grozīt vai atsaukt iesniegto piedāvājumu.</w:t>
            </w:r>
          </w:p>
          <w:p w:rsidR="008F2A50" w:rsidRPr="00F576E7" w:rsidRDefault="008F2A50" w:rsidP="00B671EF">
            <w:pPr>
              <w:pStyle w:val="BodyText"/>
              <w:tabs>
                <w:tab w:val="left" w:pos="567"/>
                <w:tab w:val="left" w:pos="709"/>
              </w:tabs>
              <w:ind w:left="460"/>
              <w:jc w:val="both"/>
              <w:rPr>
                <w:sz w:val="22"/>
                <w:szCs w:val="22"/>
              </w:rPr>
            </w:pPr>
          </w:p>
        </w:tc>
      </w:tr>
      <w:tr w:rsidR="008F2A50" w:rsidRPr="00F576E7" w:rsidTr="00B671EF">
        <w:tc>
          <w:tcPr>
            <w:tcW w:w="9214" w:type="dxa"/>
            <w:shd w:val="clear" w:color="auto" w:fill="auto"/>
          </w:tcPr>
          <w:p w:rsidR="008F2A50" w:rsidRPr="00F576E7" w:rsidRDefault="008F2A50" w:rsidP="008F2A50">
            <w:pPr>
              <w:pStyle w:val="ListParagraph"/>
              <w:numPr>
                <w:ilvl w:val="0"/>
                <w:numId w:val="20"/>
              </w:numPr>
              <w:spacing w:after="0" w:line="240" w:lineRule="auto"/>
              <w:ind w:left="460"/>
              <w:jc w:val="both"/>
              <w:rPr>
                <w:rFonts w:ascii="Times New Roman" w:eastAsia="Times New Roman" w:hAnsi="Times New Roman" w:cs="Times New Roman"/>
              </w:rPr>
            </w:pPr>
            <w:r w:rsidRPr="00F576E7">
              <w:rPr>
                <w:rFonts w:ascii="Times New Roman" w:eastAsia="Times New Roman" w:hAnsi="Times New Roman" w:cs="Times New Roman"/>
              </w:rPr>
              <w:t>Komisija pieņem Eiropas vienoto iepirkuma procedūras dokumentu (turpmāk – ESPD)</w:t>
            </w:r>
            <w:r w:rsidRPr="00F576E7">
              <w:rPr>
                <w:rStyle w:val="FootnoteReference"/>
                <w:rFonts w:ascii="Times New Roman" w:eastAsia="Times New Roman" w:hAnsi="Times New Roman" w:cs="Times New Roman"/>
              </w:rPr>
              <w:footnoteReference w:id="3"/>
            </w:r>
            <w:r w:rsidRPr="00F576E7">
              <w:rPr>
                <w:rFonts w:ascii="Times New Roman" w:eastAsia="Times New Roman" w:hAnsi="Times New Roman" w:cs="Times New Roman"/>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8F2A50" w:rsidRPr="00F576E7" w:rsidRDefault="008F2A50" w:rsidP="00B671EF">
            <w:pPr>
              <w:pStyle w:val="ListParagraph"/>
              <w:spacing w:after="0" w:line="240" w:lineRule="auto"/>
              <w:ind w:left="460"/>
              <w:jc w:val="both"/>
              <w:rPr>
                <w:rFonts w:ascii="Times New Roman" w:eastAsia="Times New Roman" w:hAnsi="Times New Roman" w:cs="Times New Roman"/>
              </w:rPr>
            </w:pPr>
          </w:p>
        </w:tc>
      </w:tr>
      <w:tr w:rsidR="008F2A50" w:rsidRPr="00F576E7" w:rsidTr="00B671EF">
        <w:tc>
          <w:tcPr>
            <w:tcW w:w="9214" w:type="dxa"/>
            <w:shd w:val="clear" w:color="auto" w:fill="auto"/>
          </w:tcPr>
          <w:p w:rsidR="008F2A50" w:rsidRPr="00F576E7" w:rsidRDefault="008F2A50" w:rsidP="008F2A50">
            <w:pPr>
              <w:pStyle w:val="BodyText"/>
              <w:numPr>
                <w:ilvl w:val="0"/>
                <w:numId w:val="20"/>
              </w:numPr>
              <w:tabs>
                <w:tab w:val="left" w:pos="360"/>
              </w:tabs>
              <w:ind w:left="460"/>
              <w:jc w:val="both"/>
              <w:rPr>
                <w:sz w:val="22"/>
                <w:szCs w:val="22"/>
              </w:rPr>
            </w:pPr>
            <w:r w:rsidRPr="00F576E7">
              <w:rPr>
                <w:sz w:val="22"/>
                <w:szCs w:val="22"/>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8F2A50" w:rsidRPr="00F576E7" w:rsidRDefault="008F2A50" w:rsidP="00B671EF">
            <w:pPr>
              <w:pStyle w:val="BodyText"/>
              <w:tabs>
                <w:tab w:val="left" w:pos="360"/>
              </w:tabs>
              <w:ind w:left="460"/>
              <w:jc w:val="both"/>
              <w:rPr>
                <w:rFonts w:eastAsia="Helvetica"/>
                <w:sz w:val="22"/>
                <w:szCs w:val="22"/>
              </w:rPr>
            </w:pPr>
          </w:p>
        </w:tc>
      </w:tr>
      <w:tr w:rsidR="008F2A50" w:rsidRPr="00F576E7" w:rsidTr="00B671EF">
        <w:tc>
          <w:tcPr>
            <w:tcW w:w="9214" w:type="dxa"/>
            <w:shd w:val="clear" w:color="auto" w:fill="auto"/>
          </w:tcPr>
          <w:p w:rsidR="008F2A50" w:rsidRPr="00F576E7" w:rsidRDefault="008F2A50" w:rsidP="008F28AE">
            <w:pPr>
              <w:pStyle w:val="BodyText"/>
              <w:numPr>
                <w:ilvl w:val="0"/>
                <w:numId w:val="20"/>
              </w:numPr>
              <w:tabs>
                <w:tab w:val="left" w:pos="-1842"/>
              </w:tabs>
              <w:ind w:left="421" w:hanging="284"/>
              <w:jc w:val="both"/>
              <w:rPr>
                <w:sz w:val="22"/>
                <w:szCs w:val="22"/>
              </w:rPr>
            </w:pPr>
            <w:r w:rsidRPr="00F576E7">
              <w:rPr>
                <w:sz w:val="22"/>
                <w:szCs w:val="22"/>
              </w:rPr>
              <w:t>Iesniedzot piedāvājumu, Pretendents pilnībā atzīst visus Nolikumā (t.sk. tā pielikumos un formās, kuras ir ievietotas Elektronisko iepirkumu sistēmā e-konkursu apakšsistēmas šā iepirkuma sadaļā) ietvertos nosacījumus.</w:t>
            </w:r>
          </w:p>
          <w:p w:rsidR="008F2A50" w:rsidRPr="00F576E7" w:rsidRDefault="008F2A50" w:rsidP="00B671EF">
            <w:pPr>
              <w:tabs>
                <w:tab w:val="left" w:pos="360"/>
              </w:tabs>
              <w:spacing w:after="0" w:line="240" w:lineRule="auto"/>
              <w:jc w:val="both"/>
              <w:rPr>
                <w:rFonts w:ascii="Times New Roman" w:hAnsi="Times New Roman" w:cs="Times New Roman"/>
              </w:rPr>
            </w:pPr>
          </w:p>
        </w:tc>
      </w:tr>
      <w:tr w:rsidR="008F2A50" w:rsidRPr="00F576E7" w:rsidTr="00B671EF">
        <w:tc>
          <w:tcPr>
            <w:tcW w:w="9214" w:type="dxa"/>
            <w:shd w:val="clear" w:color="auto" w:fill="auto"/>
          </w:tcPr>
          <w:p w:rsidR="008F2A50" w:rsidRDefault="008F2A50" w:rsidP="008F2A50">
            <w:pPr>
              <w:pStyle w:val="BodyText"/>
              <w:numPr>
                <w:ilvl w:val="0"/>
                <w:numId w:val="20"/>
              </w:numPr>
              <w:tabs>
                <w:tab w:val="left" w:pos="360"/>
              </w:tabs>
              <w:ind w:left="460"/>
              <w:jc w:val="both"/>
              <w:rPr>
                <w:sz w:val="22"/>
                <w:szCs w:val="22"/>
              </w:rPr>
            </w:pPr>
            <w:r w:rsidRPr="00F576E7">
              <w:rPr>
                <w:sz w:val="22"/>
                <w:szCs w:val="22"/>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rsidR="008F28AE" w:rsidRPr="00F576E7" w:rsidRDefault="008F28AE" w:rsidP="008F28AE">
            <w:pPr>
              <w:pStyle w:val="BodyText"/>
              <w:tabs>
                <w:tab w:val="left" w:pos="360"/>
              </w:tabs>
              <w:ind w:left="100"/>
              <w:jc w:val="both"/>
              <w:rPr>
                <w:sz w:val="22"/>
                <w:szCs w:val="22"/>
              </w:rPr>
            </w:pPr>
          </w:p>
        </w:tc>
      </w:tr>
      <w:tr w:rsidR="008F28AE" w:rsidRPr="00F576E7" w:rsidTr="00B671EF">
        <w:tc>
          <w:tcPr>
            <w:tcW w:w="9214" w:type="dxa"/>
            <w:shd w:val="clear" w:color="auto" w:fill="auto"/>
          </w:tcPr>
          <w:p w:rsidR="008F28AE" w:rsidRPr="00F576E7" w:rsidRDefault="008F28AE" w:rsidP="008F2A50">
            <w:pPr>
              <w:pStyle w:val="BodyText"/>
              <w:numPr>
                <w:ilvl w:val="0"/>
                <w:numId w:val="20"/>
              </w:numPr>
              <w:tabs>
                <w:tab w:val="left" w:pos="360"/>
              </w:tabs>
              <w:ind w:left="460"/>
              <w:jc w:val="both"/>
              <w:rPr>
                <w:sz w:val="22"/>
                <w:szCs w:val="22"/>
              </w:rPr>
            </w:pPr>
            <w:r w:rsidRPr="001E0850">
              <w:rPr>
                <w:color w:val="000000"/>
                <w:sz w:val="22"/>
                <w:szCs w:val="22"/>
                <w:shd w:val="clear" w:color="auto" w:fill="FFFFFF"/>
              </w:rPr>
              <w:t>Saskaņā ar Publisko iepirkumu likuma 60.panta desmito daļu, pasūtītājs publicēs noslēgtā iepirkuma līguma tekstu Pasūtīja pircēja profilā Elektronisko iepirkumu sistēmā un savā mājas lapā internetā.</w:t>
            </w:r>
          </w:p>
        </w:tc>
      </w:tr>
    </w:tbl>
    <w:p w:rsidR="008F2A50" w:rsidRPr="00F576E7" w:rsidRDefault="008F2A50" w:rsidP="008F2A50">
      <w:pPr>
        <w:pStyle w:val="BodyText"/>
        <w:tabs>
          <w:tab w:val="left" w:pos="567"/>
          <w:tab w:val="left" w:pos="851"/>
        </w:tabs>
        <w:jc w:val="right"/>
      </w:pPr>
    </w:p>
    <w:p w:rsidR="008F2A50" w:rsidRPr="00F576E7" w:rsidRDefault="008F2A50" w:rsidP="008F2A50">
      <w:pPr>
        <w:rPr>
          <w:rFonts w:ascii="Times New Roman" w:hAnsi="Times New Roman" w:cs="Times New Roman"/>
          <w:b/>
          <w:sz w:val="20"/>
          <w:szCs w:val="20"/>
        </w:rPr>
      </w:pPr>
      <w:r w:rsidRPr="00F576E7">
        <w:rPr>
          <w:rFonts w:ascii="Times New Roman" w:hAnsi="Times New Roman" w:cs="Times New Roman"/>
          <w:b/>
          <w:sz w:val="20"/>
          <w:szCs w:val="20"/>
        </w:rPr>
        <w:br w:type="page"/>
      </w:r>
    </w:p>
    <w:p w:rsidR="008F2A50" w:rsidRPr="00F576E7" w:rsidRDefault="008F2A50" w:rsidP="008F2A50">
      <w:pPr>
        <w:pStyle w:val="NoSpacing"/>
        <w:jc w:val="right"/>
        <w:rPr>
          <w:b/>
          <w:sz w:val="22"/>
          <w:szCs w:val="22"/>
        </w:rPr>
      </w:pPr>
      <w:r w:rsidRPr="00F576E7">
        <w:rPr>
          <w:sz w:val="22"/>
          <w:szCs w:val="22"/>
        </w:rPr>
        <w:lastRenderedPageBreak/>
        <w:t xml:space="preserve">Atklāta konkursa </w:t>
      </w:r>
      <w:r w:rsidRPr="00F576E7">
        <w:rPr>
          <w:color w:val="000000" w:themeColor="text1"/>
          <w:sz w:val="22"/>
          <w:szCs w:val="22"/>
        </w:rPr>
        <w:t>PS 2019/0</w:t>
      </w:r>
      <w:r w:rsidR="008F28AE">
        <w:rPr>
          <w:color w:val="000000" w:themeColor="text1"/>
          <w:sz w:val="22"/>
          <w:szCs w:val="22"/>
        </w:rPr>
        <w:t>7</w:t>
      </w:r>
      <w:r w:rsidRPr="00F576E7">
        <w:rPr>
          <w:color w:val="000000" w:themeColor="text1"/>
          <w:sz w:val="22"/>
          <w:szCs w:val="22"/>
        </w:rPr>
        <w:t>/INTERREG</w:t>
      </w:r>
      <w:r w:rsidRPr="00F576E7">
        <w:rPr>
          <w:b/>
          <w:color w:val="000000" w:themeColor="text1"/>
          <w:sz w:val="22"/>
          <w:szCs w:val="22"/>
        </w:rPr>
        <w:t xml:space="preserve"> </w:t>
      </w:r>
    </w:p>
    <w:p w:rsidR="008F2A50" w:rsidRPr="00F576E7" w:rsidRDefault="008F2A50" w:rsidP="008F2A50">
      <w:pPr>
        <w:pStyle w:val="NoSpacing"/>
        <w:jc w:val="right"/>
        <w:rPr>
          <w:b/>
          <w:sz w:val="22"/>
          <w:szCs w:val="22"/>
        </w:rPr>
      </w:pPr>
      <w:r w:rsidRPr="00F576E7">
        <w:rPr>
          <w:b/>
          <w:sz w:val="22"/>
          <w:szCs w:val="22"/>
        </w:rPr>
        <w:t>nolikuma 5.pielikums</w:t>
      </w:r>
    </w:p>
    <w:p w:rsidR="008F2A50" w:rsidRPr="00F576E7" w:rsidRDefault="008F2A50" w:rsidP="008F2A50">
      <w:pPr>
        <w:spacing w:after="0" w:line="240" w:lineRule="auto"/>
        <w:jc w:val="center"/>
        <w:rPr>
          <w:rFonts w:ascii="Times New Roman" w:hAnsi="Times New Roman" w:cs="Times New Roman"/>
          <w:b/>
        </w:rPr>
      </w:pPr>
      <w:r w:rsidRPr="00F576E7">
        <w:rPr>
          <w:rFonts w:ascii="Times New Roman" w:hAnsi="Times New Roman" w:cs="Times New Roman"/>
          <w:b/>
        </w:rPr>
        <w:t>VĒRTĒŠANAS NOSACĪJUMI</w:t>
      </w:r>
    </w:p>
    <w:p w:rsidR="008F2A50" w:rsidRPr="00F576E7" w:rsidRDefault="008F2A50" w:rsidP="008F2A50">
      <w:pPr>
        <w:spacing w:after="0" w:line="240" w:lineRule="auto"/>
        <w:jc w:val="center"/>
        <w:rPr>
          <w:rFonts w:ascii="Times New Roman" w:hAnsi="Times New Roman" w:cs="Times New Roman"/>
          <w:b/>
        </w:rPr>
      </w:pPr>
    </w:p>
    <w:tbl>
      <w:tblPr>
        <w:tblStyle w:val="TableGrid"/>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3"/>
      </w:tblGrid>
      <w:tr w:rsidR="008F2A50" w:rsidRPr="00F576E7" w:rsidTr="00B671EF">
        <w:tc>
          <w:tcPr>
            <w:tcW w:w="9493" w:type="dxa"/>
          </w:tcPr>
          <w:p w:rsidR="008F2A50" w:rsidRPr="00F576E7" w:rsidRDefault="008F28AE" w:rsidP="008F2A50">
            <w:pPr>
              <w:pStyle w:val="ListParagraph"/>
              <w:numPr>
                <w:ilvl w:val="0"/>
                <w:numId w:val="19"/>
              </w:numPr>
              <w:jc w:val="both"/>
              <w:rPr>
                <w:rStyle w:val="emailstyle19"/>
                <w:rFonts w:ascii="Times New Roman" w:eastAsia="Helvetica" w:hAnsi="Times New Roman" w:cs="Times New Roman"/>
                <w:iCs/>
                <w:color w:val="auto"/>
                <w:sz w:val="22"/>
              </w:rPr>
            </w:pPr>
            <w:r w:rsidRPr="00F576E7">
              <w:rPr>
                <w:rStyle w:val="emailstyle19"/>
                <w:rFonts w:ascii="Times New Roman" w:eastAsia="Helvetica" w:hAnsi="Times New Roman" w:cs="Times New Roman"/>
                <w:iCs/>
                <w:color w:val="auto"/>
                <w:sz w:val="22"/>
              </w:rPr>
              <w:t xml:space="preserve">Iepirkuma procedūru veic ar VSIA „Piejūras slimnīca” valdes </w:t>
            </w:r>
            <w:r w:rsidRPr="0095787D">
              <w:rPr>
                <w:rStyle w:val="emailstyle19"/>
                <w:rFonts w:ascii="Times New Roman" w:eastAsia="Helvetica" w:hAnsi="Times New Roman" w:cs="Times New Roman"/>
                <w:iCs/>
                <w:color w:val="auto"/>
                <w:sz w:val="22"/>
              </w:rPr>
              <w:t>2019.gada 29.jūlija sēdes lēmumu (protokols Nr.6), apstiprināta iepirkumu komisija (turpmāk tekstā – Komisija).</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Piedāvājumu noformējuma pārbaudi, pretendentu atlasi un piedāvājumu vērtēšanu Komisija veic slēgtā sēdē.</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Ja Komisijai rodas šaubas par iesniegtās dokumenta kopijas autentiskumu, tā pieprasa, lai pretendents uzrāda dokumenta oriģinālu vai iesniedz apliecinātu dokumenta kopiju.</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Piedāvājumu vērtēšanas gaitā Komisija ir tiesīga pieprasīt, lai tiek izskaidrota piedāvājumā iekļautā informācija.</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Ja Komisija pieprasa, lai pretendents precizē iesniegto informāciju, tā nosaka termiņu, līdz kuram pretendentam jāsniedz atbilde.</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Ja pretendents neiesniedz komisijas pieprasītās ziņas vai paskaidrojumus, Komisija piedāvājumu vērtē pēc tiem dokumentiem, kas ir iekļauti piedāvājumā.</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Piedāvājuma noformējuma pārbaudei, pretendentu atlasei, kā arī piedāvājumu vērtēšanai un salīdzināšanai Komisija var pieaicināt ekspertu.</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Ekspertam ir tiesības iepazīties ar piedāvājumiem, kā arī lūgt Komisiju pieprasīt no pretendenta papildu informāciju, kas ir nepieciešama atzinuma sagatavošanai.</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Eksperts piedāvājumā ietverto un pretendenta papildus sniegto informāciju drīkst izmantot tikai sava atzinuma sniegšanai.</w:t>
            </w:r>
          </w:p>
          <w:p w:rsidR="008F2A50" w:rsidRPr="00F576E7" w:rsidRDefault="008F2A50" w:rsidP="00B671EF">
            <w:pPr>
              <w:jc w:val="both"/>
              <w:rPr>
                <w:rFonts w:ascii="Times New Roman" w:hAnsi="Times New Roman" w:cs="Times New Roman"/>
              </w:rPr>
            </w:pPr>
          </w:p>
        </w:tc>
      </w:tr>
      <w:tr w:rsidR="008F2A50" w:rsidRPr="00F576E7" w:rsidTr="00B671EF">
        <w:trPr>
          <w:trHeight w:val="759"/>
        </w:trPr>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Konstatējot piedāvājuma neatbilstību kādai no prasībām, Komisijai ir tiesības noraidīt pretendentu un neizskatīt piedāvājumu nākamajā izvērtēšanas posmā.</w:t>
            </w:r>
          </w:p>
        </w:tc>
      </w:tr>
      <w:tr w:rsidR="008F2A50" w:rsidRPr="00F576E7" w:rsidTr="00B671EF">
        <w:tc>
          <w:tcPr>
            <w:tcW w:w="9493" w:type="dxa"/>
          </w:tcPr>
          <w:p w:rsidR="008F2A50" w:rsidRPr="00F576E7" w:rsidRDefault="008F2A50" w:rsidP="008F2A50">
            <w:pPr>
              <w:pStyle w:val="ListParagraph"/>
              <w:numPr>
                <w:ilvl w:val="0"/>
                <w:numId w:val="19"/>
              </w:numPr>
              <w:jc w:val="both"/>
              <w:rPr>
                <w:rFonts w:ascii="Times New Roman" w:hAnsi="Times New Roman" w:cs="Times New Roman"/>
              </w:rPr>
            </w:pPr>
            <w:r w:rsidRPr="00F576E7">
              <w:rPr>
                <w:rFonts w:ascii="Times New Roman" w:hAnsi="Times New Roman" w:cs="Times New Roman"/>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w:t>
            </w:r>
            <w:r w:rsidRPr="00F576E7">
              <w:rPr>
                <w:rFonts w:ascii="Times New Roman" w:hAnsi="Times New Roman" w:cs="Times New Roman"/>
              </w:rPr>
              <w:lastRenderedPageBreak/>
              <w:t>gadījumu atkārtošanos nākotnē. Komisija uzticamības nodrošināšanai iesniegtos pierādījumus vērtē atbilstoši Publisko iepirkumu likuma 43. pantā noteiktajam.</w:t>
            </w:r>
          </w:p>
          <w:p w:rsidR="008F2A50" w:rsidRPr="00F576E7" w:rsidRDefault="008F2A50" w:rsidP="00B671EF">
            <w:pPr>
              <w:jc w:val="both"/>
              <w:rPr>
                <w:rFonts w:ascii="Times New Roman" w:hAnsi="Times New Roman" w:cs="Times New Roman"/>
              </w:rPr>
            </w:pPr>
          </w:p>
        </w:tc>
      </w:tr>
      <w:tr w:rsidR="008F2A50" w:rsidRPr="00F576E7" w:rsidTr="00B671EF">
        <w:tc>
          <w:tcPr>
            <w:tcW w:w="9493" w:type="dxa"/>
          </w:tcPr>
          <w:p w:rsidR="008F2A50" w:rsidRPr="00F576E7" w:rsidRDefault="00F45646" w:rsidP="008F2A50">
            <w:pPr>
              <w:pStyle w:val="ListParagraph"/>
              <w:numPr>
                <w:ilvl w:val="0"/>
                <w:numId w:val="19"/>
              </w:numPr>
              <w:jc w:val="both"/>
              <w:rPr>
                <w:rFonts w:ascii="Times New Roman" w:hAnsi="Times New Roman" w:cs="Times New Roman"/>
              </w:rPr>
            </w:pPr>
            <w:r w:rsidRPr="00F45646">
              <w:rPr>
                <w:rFonts w:ascii="Times New Roman" w:eastAsia="Times New Roman" w:hAnsi="Times New Roman" w:cs="Times New Roman"/>
                <w:iCs/>
                <w:color w:val="000000"/>
                <w:lang w:eastAsia="lv-LV"/>
              </w:rPr>
              <w:lastRenderedPageBreak/>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11.¹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w:t>
            </w:r>
          </w:p>
        </w:tc>
      </w:tr>
    </w:tbl>
    <w:p w:rsidR="008F2A50" w:rsidRPr="00F576E7" w:rsidRDefault="008F2A50" w:rsidP="008F2A50">
      <w:pPr>
        <w:spacing w:after="0" w:line="240" w:lineRule="auto"/>
        <w:jc w:val="center"/>
        <w:rPr>
          <w:rFonts w:ascii="Times New Roman" w:hAnsi="Times New Roman" w:cs="Times New Roman"/>
          <w:b/>
        </w:rPr>
      </w:pPr>
    </w:p>
    <w:p w:rsidR="00CD0DB8" w:rsidRPr="00F576E7" w:rsidRDefault="008F2A50" w:rsidP="00CD0DB8">
      <w:pPr>
        <w:rPr>
          <w:rFonts w:ascii="Times New Roman" w:hAnsi="Times New Roman" w:cs="Times New Roman"/>
          <w:b/>
        </w:rPr>
      </w:pPr>
      <w:r w:rsidRPr="00F576E7">
        <w:rPr>
          <w:rFonts w:ascii="Times New Roman" w:hAnsi="Times New Roman" w:cs="Times New Roman"/>
          <w:b/>
        </w:rPr>
        <w:br w:type="page"/>
      </w:r>
    </w:p>
    <w:p w:rsidR="0061290F" w:rsidRPr="00F576E7" w:rsidRDefault="0061290F" w:rsidP="00367932">
      <w:pPr>
        <w:spacing w:after="0"/>
        <w:jc w:val="right"/>
        <w:rPr>
          <w:rFonts w:ascii="Times New Roman" w:eastAsia="Times New Roman" w:hAnsi="Times New Roman" w:cs="Times New Roman"/>
          <w:lang w:eastAsia="ar-SA"/>
        </w:rPr>
      </w:pPr>
    </w:p>
    <w:p w:rsidR="00367932" w:rsidRPr="00F576E7" w:rsidRDefault="008F2A50" w:rsidP="00367932">
      <w:pPr>
        <w:spacing w:after="0"/>
        <w:jc w:val="right"/>
        <w:rPr>
          <w:rFonts w:ascii="Times New Roman" w:hAnsi="Times New Roman" w:cs="Times New Roman"/>
          <w:b/>
        </w:rPr>
      </w:pPr>
      <w:r w:rsidRPr="00F576E7">
        <w:rPr>
          <w:rFonts w:ascii="Times New Roman" w:eastAsia="Times New Roman" w:hAnsi="Times New Roman" w:cs="Times New Roman"/>
          <w:lang w:eastAsia="ar-SA"/>
        </w:rPr>
        <w:t>Atklāta konkursa</w:t>
      </w:r>
      <w:r w:rsidR="00367932" w:rsidRPr="00F576E7">
        <w:rPr>
          <w:rFonts w:ascii="Times New Roman" w:eastAsia="Times New Roman" w:hAnsi="Times New Roman" w:cs="Times New Roman"/>
          <w:lang w:eastAsia="ar-SA"/>
        </w:rPr>
        <w:t xml:space="preserve"> Nr.</w:t>
      </w:r>
      <w:r w:rsidR="00367932" w:rsidRPr="00F576E7">
        <w:rPr>
          <w:rFonts w:ascii="Times New Roman" w:hAnsi="Times New Roman" w:cs="Times New Roman"/>
        </w:rPr>
        <w:t>PS2019/0</w:t>
      </w:r>
      <w:r w:rsidR="00F45646">
        <w:rPr>
          <w:rFonts w:ascii="Times New Roman" w:hAnsi="Times New Roman" w:cs="Times New Roman"/>
        </w:rPr>
        <w:t>7</w:t>
      </w:r>
      <w:r w:rsidR="00367932" w:rsidRPr="00F576E7">
        <w:rPr>
          <w:rFonts w:ascii="Times New Roman" w:hAnsi="Times New Roman" w:cs="Times New Roman"/>
        </w:rPr>
        <w:t>/INTERREG</w:t>
      </w:r>
      <w:r w:rsidR="00367932" w:rsidRPr="00F576E7">
        <w:rPr>
          <w:rFonts w:ascii="Times New Roman" w:hAnsi="Times New Roman" w:cs="Times New Roman"/>
          <w:b/>
        </w:rPr>
        <w:t xml:space="preserve"> </w:t>
      </w:r>
    </w:p>
    <w:p w:rsidR="00FE3C00" w:rsidRPr="00F576E7" w:rsidRDefault="00FE3C00" w:rsidP="00834839">
      <w:pPr>
        <w:pStyle w:val="NoSpacing"/>
        <w:jc w:val="right"/>
        <w:rPr>
          <w:sz w:val="22"/>
          <w:szCs w:val="22"/>
        </w:rPr>
      </w:pPr>
      <w:r w:rsidRPr="00F576E7">
        <w:rPr>
          <w:b/>
          <w:sz w:val="22"/>
          <w:szCs w:val="22"/>
        </w:rPr>
        <w:t>nolikuma 6</w:t>
      </w:r>
      <w:r w:rsidRPr="00F576E7">
        <w:rPr>
          <w:b/>
          <w:color w:val="000000"/>
          <w:sz w:val="22"/>
          <w:szCs w:val="22"/>
        </w:rPr>
        <w:t>.pielikums</w:t>
      </w:r>
    </w:p>
    <w:p w:rsidR="00347B19" w:rsidRPr="00F576E7" w:rsidRDefault="00347B19" w:rsidP="00347B19">
      <w:pPr>
        <w:pStyle w:val="Heading1"/>
        <w:numPr>
          <w:ilvl w:val="0"/>
          <w:numId w:val="0"/>
        </w:numPr>
        <w:tabs>
          <w:tab w:val="left" w:pos="720"/>
        </w:tabs>
        <w:ind w:left="1080"/>
        <w:jc w:val="right"/>
        <w:rPr>
          <w:bCs w:val="0"/>
          <w:sz w:val="20"/>
          <w:szCs w:val="20"/>
        </w:rPr>
      </w:pPr>
    </w:p>
    <w:p w:rsidR="00347B19" w:rsidRPr="00F576E7" w:rsidRDefault="0061290F" w:rsidP="00D51E3A">
      <w:pPr>
        <w:pStyle w:val="Heading1"/>
        <w:numPr>
          <w:ilvl w:val="0"/>
          <w:numId w:val="0"/>
        </w:numPr>
        <w:tabs>
          <w:tab w:val="left" w:pos="720"/>
        </w:tabs>
        <w:ind w:left="1080"/>
        <w:jc w:val="center"/>
        <w:rPr>
          <w:caps/>
          <w:sz w:val="24"/>
        </w:rPr>
      </w:pPr>
      <w:r w:rsidRPr="00F576E7">
        <w:rPr>
          <w:bCs w:val="0"/>
          <w:sz w:val="24"/>
        </w:rPr>
        <w:t xml:space="preserve">PUBLISKAIS </w:t>
      </w:r>
      <w:r w:rsidR="00D51E3A" w:rsidRPr="00F576E7">
        <w:rPr>
          <w:bCs w:val="0"/>
          <w:sz w:val="24"/>
        </w:rPr>
        <w:t xml:space="preserve">PIRKUMA UN PIEGĀDES LĪGUMS </w:t>
      </w:r>
      <w:r w:rsidR="00362508" w:rsidRPr="00F576E7">
        <w:rPr>
          <w:bCs w:val="0"/>
          <w:sz w:val="24"/>
        </w:rPr>
        <w:t>Nr.</w:t>
      </w:r>
      <w:r w:rsidR="00347B19" w:rsidRPr="00F576E7">
        <w:rPr>
          <w:bCs w:val="0"/>
          <w:sz w:val="24"/>
        </w:rPr>
        <w:t xml:space="preserve"> </w:t>
      </w:r>
      <w:r w:rsidR="003F4350" w:rsidRPr="00F576E7">
        <w:rPr>
          <w:bCs w:val="0"/>
          <w:sz w:val="24"/>
        </w:rPr>
        <w:t>________</w:t>
      </w:r>
      <w:r w:rsidR="00D51E3A" w:rsidRPr="00F576E7">
        <w:rPr>
          <w:caps/>
          <w:sz w:val="24"/>
        </w:rPr>
        <w:t>(projekts)</w:t>
      </w:r>
      <w:r w:rsidRPr="00F576E7">
        <w:rPr>
          <w:caps/>
          <w:sz w:val="24"/>
        </w:rPr>
        <w:t xml:space="preserve"> </w:t>
      </w:r>
    </w:p>
    <w:p w:rsidR="00B671EF" w:rsidRPr="00F576E7" w:rsidRDefault="00B671EF" w:rsidP="00B671EF">
      <w:pPr>
        <w:rPr>
          <w:rFonts w:ascii="Times New Roman" w:hAnsi="Times New Roman" w:cs="Times New Roman"/>
          <w:sz w:val="24"/>
          <w:szCs w:val="24"/>
          <w:lang w:eastAsia="ar-SA"/>
        </w:rPr>
      </w:pPr>
    </w:p>
    <w:tbl>
      <w:tblPr>
        <w:tblW w:w="0" w:type="auto"/>
        <w:jc w:val="center"/>
        <w:tblLook w:val="04A0"/>
      </w:tblPr>
      <w:tblGrid>
        <w:gridCol w:w="4773"/>
        <w:gridCol w:w="4514"/>
      </w:tblGrid>
      <w:tr w:rsidR="00B671EF" w:rsidRPr="00F576E7" w:rsidTr="00B671EF">
        <w:trPr>
          <w:jc w:val="center"/>
        </w:trPr>
        <w:tc>
          <w:tcPr>
            <w:tcW w:w="4927" w:type="dxa"/>
            <w:hideMark/>
          </w:tcPr>
          <w:p w:rsidR="00B671EF" w:rsidRPr="00F576E7" w:rsidRDefault="00B671EF" w:rsidP="00B671EF">
            <w:pPr>
              <w:spacing w:line="256" w:lineRule="auto"/>
              <w:rPr>
                <w:rFonts w:ascii="Times New Roman" w:hAnsi="Times New Roman" w:cs="Times New Roman"/>
                <w:sz w:val="20"/>
                <w:szCs w:val="20"/>
              </w:rPr>
            </w:pPr>
            <w:r w:rsidRPr="00F576E7">
              <w:rPr>
                <w:rFonts w:ascii="Times New Roman" w:hAnsi="Times New Roman" w:cs="Times New Roman"/>
                <w:sz w:val="20"/>
                <w:szCs w:val="20"/>
              </w:rPr>
              <w:t>Liepājā,</w:t>
            </w:r>
          </w:p>
        </w:tc>
        <w:tc>
          <w:tcPr>
            <w:tcW w:w="4644" w:type="dxa"/>
            <w:hideMark/>
          </w:tcPr>
          <w:p w:rsidR="00B671EF" w:rsidRPr="00F576E7" w:rsidRDefault="00B671EF" w:rsidP="00B671EF">
            <w:pPr>
              <w:spacing w:line="256" w:lineRule="auto"/>
              <w:jc w:val="right"/>
              <w:rPr>
                <w:rFonts w:ascii="Times New Roman" w:hAnsi="Times New Roman" w:cs="Times New Roman"/>
                <w:sz w:val="20"/>
                <w:szCs w:val="20"/>
              </w:rPr>
            </w:pPr>
            <w:r w:rsidRPr="00F576E7">
              <w:rPr>
                <w:rFonts w:ascii="Times New Roman" w:hAnsi="Times New Roman" w:cs="Times New Roman"/>
                <w:sz w:val="20"/>
                <w:szCs w:val="20"/>
              </w:rPr>
              <w:t>2019.gada __________</w:t>
            </w:r>
          </w:p>
        </w:tc>
      </w:tr>
    </w:tbl>
    <w:p w:rsidR="00B671EF" w:rsidRPr="00F576E7" w:rsidRDefault="00B671EF" w:rsidP="00B671EF">
      <w:pPr>
        <w:pStyle w:val="Header"/>
        <w:tabs>
          <w:tab w:val="left" w:pos="720"/>
        </w:tabs>
        <w:rPr>
          <w:sz w:val="20"/>
        </w:rPr>
      </w:pPr>
    </w:p>
    <w:p w:rsidR="00B671EF" w:rsidRPr="00F576E7" w:rsidRDefault="00B671EF" w:rsidP="006519FD">
      <w:pPr>
        <w:pStyle w:val="Header"/>
        <w:tabs>
          <w:tab w:val="left" w:pos="720"/>
        </w:tabs>
        <w:jc w:val="both"/>
        <w:rPr>
          <w:b/>
          <w:bCs/>
          <w:sz w:val="22"/>
          <w:szCs w:val="22"/>
        </w:rPr>
      </w:pPr>
      <w:r w:rsidRPr="00F576E7">
        <w:rPr>
          <w:b/>
          <w:sz w:val="22"/>
          <w:szCs w:val="22"/>
        </w:rPr>
        <w:t xml:space="preserve">Valsts sabiedrība ar ierobežotu atbildību “Piejūras slimnīca”, </w:t>
      </w:r>
      <w:r w:rsidR="006519FD" w:rsidRPr="00F576E7">
        <w:rPr>
          <w:b/>
          <w:sz w:val="22"/>
          <w:szCs w:val="22"/>
        </w:rPr>
        <w:t xml:space="preserve">reģistrācijas </w:t>
      </w:r>
      <w:r w:rsidRPr="00F576E7">
        <w:rPr>
          <w:b/>
          <w:sz w:val="22"/>
          <w:szCs w:val="22"/>
        </w:rPr>
        <w:t>Nr. 40003343729</w:t>
      </w:r>
      <w:r w:rsidRPr="00F576E7">
        <w:rPr>
          <w:sz w:val="22"/>
          <w:szCs w:val="22"/>
        </w:rPr>
        <w:t xml:space="preserve">, </w:t>
      </w:r>
      <w:r w:rsidR="006519FD" w:rsidRPr="00F576E7">
        <w:rPr>
          <w:sz w:val="22"/>
          <w:szCs w:val="22"/>
        </w:rPr>
        <w:t xml:space="preserve">tās ___________ ____________ personās, kuras  rīkojas uz Statūtu pamata, </w:t>
      </w:r>
      <w:r w:rsidRPr="00F576E7">
        <w:rPr>
          <w:sz w:val="22"/>
          <w:szCs w:val="22"/>
        </w:rPr>
        <w:t xml:space="preserve">(turpmāk tekstā – PASŪTĪTĀJS), un </w:t>
      </w:r>
      <w:r w:rsidR="006519FD" w:rsidRPr="00F576E7">
        <w:rPr>
          <w:sz w:val="22"/>
          <w:szCs w:val="22"/>
        </w:rPr>
        <w:t>________</w:t>
      </w:r>
      <w:r w:rsidRPr="00F576E7">
        <w:rPr>
          <w:sz w:val="22"/>
          <w:szCs w:val="22"/>
        </w:rPr>
        <w:t>uzņēmuma nosaukums_</w:t>
      </w:r>
      <w:r w:rsidR="006519FD" w:rsidRPr="00F576E7">
        <w:rPr>
          <w:sz w:val="22"/>
          <w:szCs w:val="22"/>
        </w:rPr>
        <w:t>___</w:t>
      </w:r>
      <w:r w:rsidRPr="00F576E7">
        <w:rPr>
          <w:sz w:val="22"/>
          <w:szCs w:val="22"/>
        </w:rPr>
        <w:t>_, reģistrācijas Nr._</w:t>
      </w:r>
      <w:r w:rsidR="006519FD" w:rsidRPr="00F576E7">
        <w:rPr>
          <w:sz w:val="22"/>
          <w:szCs w:val="22"/>
        </w:rPr>
        <w:t>__________</w:t>
      </w:r>
      <w:r w:rsidRPr="00F576E7">
        <w:rPr>
          <w:sz w:val="22"/>
          <w:szCs w:val="22"/>
        </w:rPr>
        <w:t>__, tās ___</w:t>
      </w:r>
      <w:r w:rsidR="006519FD" w:rsidRPr="00F576E7">
        <w:rPr>
          <w:sz w:val="22"/>
          <w:szCs w:val="22"/>
        </w:rPr>
        <w:t>_</w:t>
      </w:r>
      <w:r w:rsidRPr="00F576E7">
        <w:rPr>
          <w:sz w:val="22"/>
          <w:szCs w:val="22"/>
        </w:rPr>
        <w:t>__ieņemamais amats, vārds, uzvārds___</w:t>
      </w:r>
      <w:r w:rsidR="006519FD" w:rsidRPr="00F576E7">
        <w:rPr>
          <w:sz w:val="22"/>
          <w:szCs w:val="22"/>
        </w:rPr>
        <w:t>___</w:t>
      </w:r>
      <w:r w:rsidRPr="00F576E7">
        <w:rPr>
          <w:sz w:val="22"/>
          <w:szCs w:val="22"/>
        </w:rPr>
        <w:t xml:space="preserve">_ personā, kas </w:t>
      </w:r>
      <w:r w:rsidR="006519FD" w:rsidRPr="00F576E7">
        <w:rPr>
          <w:sz w:val="22"/>
          <w:szCs w:val="22"/>
        </w:rPr>
        <w:t xml:space="preserve">rīkojas </w:t>
      </w:r>
      <w:r w:rsidRPr="00F576E7">
        <w:rPr>
          <w:sz w:val="22"/>
          <w:szCs w:val="22"/>
        </w:rPr>
        <w:t>uz Statūtu pamata</w:t>
      </w:r>
      <w:r w:rsidRPr="00F576E7">
        <w:rPr>
          <w:b/>
          <w:sz w:val="22"/>
          <w:szCs w:val="22"/>
        </w:rPr>
        <w:t xml:space="preserve"> </w:t>
      </w:r>
      <w:r w:rsidRPr="00F576E7">
        <w:rPr>
          <w:sz w:val="22"/>
          <w:szCs w:val="22"/>
        </w:rPr>
        <w:t>(turpmāk tekstā – IZPILDĪTĀJS),</w:t>
      </w:r>
      <w:r w:rsidR="006519FD" w:rsidRPr="00F576E7">
        <w:rPr>
          <w:sz w:val="22"/>
          <w:szCs w:val="22"/>
        </w:rPr>
        <w:t xml:space="preserve"> </w:t>
      </w:r>
      <w:r w:rsidRPr="00F576E7">
        <w:rPr>
          <w:sz w:val="22"/>
          <w:szCs w:val="22"/>
        </w:rPr>
        <w:t xml:space="preserve">turpmāk tekstā abas kopā sauktas arī PUSES un katra atsevišķi – PUSE, pamatojoties uz iepirkuma </w:t>
      </w:r>
      <w:r w:rsidRPr="00F576E7">
        <w:rPr>
          <w:b/>
          <w:sz w:val="22"/>
          <w:szCs w:val="22"/>
        </w:rPr>
        <w:t>“</w:t>
      </w:r>
      <w:r w:rsidR="00803C87" w:rsidRPr="00803C87">
        <w:rPr>
          <w:b/>
          <w:sz w:val="22"/>
          <w:szCs w:val="22"/>
        </w:rPr>
        <w:t>Āra pastaigu laukuma aprīkojuma piegāde un uzstādīšana projekta LLI-336 (SUPER) ietvaros</w:t>
      </w:r>
      <w:r w:rsidRPr="00F576E7">
        <w:rPr>
          <w:b/>
          <w:sz w:val="22"/>
          <w:szCs w:val="22"/>
        </w:rPr>
        <w:t>”</w:t>
      </w:r>
      <w:r w:rsidRPr="00F576E7">
        <w:rPr>
          <w:bCs/>
          <w:sz w:val="22"/>
          <w:szCs w:val="22"/>
        </w:rPr>
        <w:t xml:space="preserve"> </w:t>
      </w:r>
      <w:r w:rsidRPr="00F576E7">
        <w:rPr>
          <w:b/>
          <w:bCs/>
          <w:sz w:val="22"/>
          <w:szCs w:val="22"/>
        </w:rPr>
        <w:t>(</w:t>
      </w:r>
      <w:r w:rsidRPr="00F576E7">
        <w:rPr>
          <w:b/>
          <w:sz w:val="22"/>
          <w:szCs w:val="22"/>
        </w:rPr>
        <w:t>PS 2019/0</w:t>
      </w:r>
      <w:r w:rsidR="00803C87">
        <w:rPr>
          <w:b/>
          <w:sz w:val="22"/>
          <w:szCs w:val="22"/>
        </w:rPr>
        <w:t>7</w:t>
      </w:r>
      <w:r w:rsidRPr="00F576E7">
        <w:rPr>
          <w:b/>
          <w:sz w:val="22"/>
          <w:szCs w:val="22"/>
        </w:rPr>
        <w:t>/INTERREG</w:t>
      </w:r>
      <w:r w:rsidRPr="00F576E7">
        <w:rPr>
          <w:b/>
          <w:bCs/>
          <w:sz w:val="22"/>
          <w:szCs w:val="22"/>
        </w:rPr>
        <w:t>)</w:t>
      </w:r>
      <w:r w:rsidRPr="00F576E7">
        <w:rPr>
          <w:sz w:val="22"/>
          <w:szCs w:val="22"/>
        </w:rPr>
        <w:t xml:space="preserve"> rezultātiem (turpmāk tekstā – IEPIRKUMS), noslēdz šādu līgumu (turpmāk tekstā – LĪGUMS):</w:t>
      </w:r>
    </w:p>
    <w:p w:rsidR="00B671EF" w:rsidRPr="00F576E7" w:rsidRDefault="00B671EF" w:rsidP="00B671EF">
      <w:pPr>
        <w:pStyle w:val="NoSpacing1"/>
        <w:jc w:val="both"/>
        <w:rPr>
          <w:sz w:val="22"/>
          <w:szCs w:val="22"/>
        </w:rPr>
      </w:pPr>
    </w:p>
    <w:p w:rsidR="00B671EF" w:rsidRPr="00F576E7" w:rsidRDefault="00B671EF" w:rsidP="00B671EF">
      <w:pPr>
        <w:pStyle w:val="NoSpacing1"/>
        <w:numPr>
          <w:ilvl w:val="0"/>
          <w:numId w:val="31"/>
        </w:numPr>
        <w:jc w:val="center"/>
        <w:rPr>
          <w:b/>
          <w:sz w:val="22"/>
          <w:szCs w:val="22"/>
        </w:rPr>
      </w:pPr>
      <w:r w:rsidRPr="00F576E7">
        <w:rPr>
          <w:b/>
          <w:sz w:val="22"/>
          <w:szCs w:val="22"/>
        </w:rPr>
        <w:t>LĪGUMA PRIEKŠMETS</w:t>
      </w:r>
    </w:p>
    <w:p w:rsidR="00B671EF" w:rsidRPr="00F576E7" w:rsidRDefault="00B671EF" w:rsidP="00B671EF">
      <w:pPr>
        <w:pStyle w:val="ListParagraph"/>
        <w:numPr>
          <w:ilvl w:val="1"/>
          <w:numId w:val="31"/>
        </w:numPr>
        <w:suppressAutoHyphens/>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PASŪTĪTĀJS pasūta un pērk, un IZPILDĪTĀJS pārdod, piegādā, uzstāda, kā arī veic personāla apmācību un garantijas apkalpošanu, IZPILDĪTĀJA iesniegtajā piedāvājumā iepirkumam </w:t>
      </w:r>
      <w:r w:rsidR="006519FD" w:rsidRPr="00F576E7">
        <w:rPr>
          <w:rFonts w:ascii="Times New Roman" w:hAnsi="Times New Roman" w:cs="Times New Roman"/>
          <w:b/>
        </w:rPr>
        <w:t>“</w:t>
      </w:r>
      <w:r w:rsidR="00803C87" w:rsidRPr="00803C87">
        <w:rPr>
          <w:rFonts w:ascii="Times New Roman" w:hAnsi="Times New Roman" w:cs="Times New Roman"/>
          <w:b/>
        </w:rPr>
        <w:t>Āra pastaigu laukuma aprīkojuma piegāde un uzstādīšana projekta LLI-336 (SUPER) ietvaros</w:t>
      </w:r>
      <w:r w:rsidR="006519FD" w:rsidRPr="00F576E7">
        <w:rPr>
          <w:rFonts w:ascii="Times New Roman" w:hAnsi="Times New Roman" w:cs="Times New Roman"/>
          <w:b/>
        </w:rPr>
        <w:t>”</w:t>
      </w:r>
      <w:r w:rsidR="006519FD" w:rsidRPr="00F576E7">
        <w:rPr>
          <w:rFonts w:ascii="Times New Roman" w:hAnsi="Times New Roman" w:cs="Times New Roman"/>
          <w:bCs/>
        </w:rPr>
        <w:t xml:space="preserve"> </w:t>
      </w:r>
      <w:r w:rsidR="006519FD" w:rsidRPr="00F576E7">
        <w:rPr>
          <w:rFonts w:ascii="Times New Roman" w:hAnsi="Times New Roman" w:cs="Times New Roman"/>
          <w:b/>
          <w:bCs/>
        </w:rPr>
        <w:t>(</w:t>
      </w:r>
      <w:r w:rsidR="006519FD" w:rsidRPr="00F576E7">
        <w:rPr>
          <w:rFonts w:ascii="Times New Roman" w:hAnsi="Times New Roman" w:cs="Times New Roman"/>
          <w:b/>
        </w:rPr>
        <w:t>PS 2019/0</w:t>
      </w:r>
      <w:r w:rsidR="00A9745B">
        <w:rPr>
          <w:rFonts w:ascii="Times New Roman" w:hAnsi="Times New Roman" w:cs="Times New Roman"/>
          <w:b/>
        </w:rPr>
        <w:t>7</w:t>
      </w:r>
      <w:r w:rsidR="006519FD" w:rsidRPr="00F576E7">
        <w:rPr>
          <w:rFonts w:ascii="Times New Roman" w:hAnsi="Times New Roman" w:cs="Times New Roman"/>
          <w:b/>
        </w:rPr>
        <w:t>/INTERREG</w:t>
      </w:r>
      <w:r w:rsidR="006519FD" w:rsidRPr="00F576E7">
        <w:rPr>
          <w:rFonts w:ascii="Times New Roman" w:hAnsi="Times New Roman" w:cs="Times New Roman"/>
          <w:b/>
          <w:bCs/>
        </w:rPr>
        <w:t>)</w:t>
      </w:r>
      <w:r w:rsidR="006519FD" w:rsidRPr="00F576E7">
        <w:rPr>
          <w:rFonts w:ascii="Times New Roman" w:hAnsi="Times New Roman" w:cs="Times New Roman"/>
        </w:rPr>
        <w:t xml:space="preserve"> </w:t>
      </w:r>
      <w:r w:rsidRPr="00F576E7">
        <w:rPr>
          <w:rFonts w:ascii="Times New Roman" w:hAnsi="Times New Roman" w:cs="Times New Roman"/>
        </w:rPr>
        <w:t>minēto, turpmāk tekstā – PRECE, saskaņā ar LĪGUMA noteikumiem un pielikumiem, un PASŪTĪTĀJA norādījumiem.</w:t>
      </w:r>
    </w:p>
    <w:p w:rsidR="00B671EF" w:rsidRPr="00F576E7" w:rsidRDefault="00B671EF" w:rsidP="00B671EF">
      <w:pPr>
        <w:numPr>
          <w:ilvl w:val="1"/>
          <w:numId w:val="31"/>
        </w:numPr>
        <w:tabs>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IZPILDĪTĀJS apmāca PASŪTĪTĀJA atbildīgos darbiniekus PRECES lietošanā.</w:t>
      </w:r>
    </w:p>
    <w:p w:rsidR="00B671EF" w:rsidRPr="00F576E7" w:rsidRDefault="00B671EF" w:rsidP="00B671EF">
      <w:pPr>
        <w:pStyle w:val="ListParagraph"/>
        <w:numPr>
          <w:ilvl w:val="1"/>
          <w:numId w:val="31"/>
        </w:numPr>
        <w:suppressAutoHyphens/>
        <w:spacing w:after="0" w:line="240" w:lineRule="auto"/>
        <w:ind w:left="567" w:hanging="567"/>
        <w:jc w:val="both"/>
        <w:rPr>
          <w:rFonts w:ascii="Times New Roman" w:hAnsi="Times New Roman" w:cs="Times New Roman"/>
        </w:rPr>
      </w:pPr>
      <w:r w:rsidRPr="00F576E7">
        <w:rPr>
          <w:rFonts w:ascii="Times New Roman" w:hAnsi="Times New Roman" w:cs="Times New Roman"/>
        </w:rPr>
        <w:t>PRECES garantijas termiņā IZPILDĪTĀJS nodrošina PRECEI nepieciešamās garantijas apkopes, tajā skaitā, visas, kuras PRECEI ir noteicis tās ražotājs, bez papildus samaksas tādā apmērā, lai būtu spēkā visi garantijas nosacījumi, atbilstoši LĪGUMA 4.sadaļai.</w:t>
      </w:r>
    </w:p>
    <w:p w:rsidR="00B671EF" w:rsidRDefault="00B671EF" w:rsidP="00B671EF">
      <w:pPr>
        <w:pStyle w:val="ListParagraph"/>
        <w:numPr>
          <w:ilvl w:val="1"/>
          <w:numId w:val="31"/>
        </w:numPr>
        <w:suppressAutoHyphens/>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Līguma priekšmets tiek realizēts projekta </w:t>
      </w:r>
      <w:r w:rsidR="006519FD" w:rsidRPr="00F576E7">
        <w:rPr>
          <w:rFonts w:ascii="Times New Roman" w:hAnsi="Times New Roman" w:cs="Times New Roman"/>
        </w:rPr>
        <w:t>atbilstoši SIA „V projekts”  izstrādātajai būvniecības ieceres īstenošanas dokumentācijai “Pastaigu un terapijas laukuma būvniecība Jūrmalas ielā 2, Liepājā”.</w:t>
      </w:r>
    </w:p>
    <w:p w:rsidR="009856B0" w:rsidRPr="009856B0" w:rsidRDefault="009856B0" w:rsidP="009856B0">
      <w:pPr>
        <w:suppressAutoHyphens/>
        <w:spacing w:after="0" w:line="240" w:lineRule="auto"/>
        <w:jc w:val="both"/>
        <w:rPr>
          <w:rFonts w:ascii="Times New Roman" w:hAnsi="Times New Roman" w:cs="Times New Roman"/>
        </w:rPr>
      </w:pPr>
    </w:p>
    <w:p w:rsidR="00B671EF" w:rsidRPr="00F576E7" w:rsidRDefault="00B671EF" w:rsidP="00B671EF">
      <w:pPr>
        <w:pStyle w:val="ListParagraph"/>
        <w:numPr>
          <w:ilvl w:val="0"/>
          <w:numId w:val="31"/>
        </w:numPr>
        <w:suppressAutoHyphens/>
        <w:spacing w:after="0" w:line="240" w:lineRule="auto"/>
        <w:jc w:val="center"/>
        <w:rPr>
          <w:rFonts w:ascii="Times New Roman" w:hAnsi="Times New Roman" w:cs="Times New Roman"/>
          <w:b/>
        </w:rPr>
      </w:pPr>
      <w:r w:rsidRPr="00F576E7">
        <w:rPr>
          <w:rFonts w:ascii="Times New Roman" w:hAnsi="Times New Roman" w:cs="Times New Roman"/>
          <w:b/>
        </w:rPr>
        <w:t>PIEGĀDES NOTEIKUMI UN TERMIŅŠ</w:t>
      </w:r>
    </w:p>
    <w:p w:rsidR="00B671EF" w:rsidRPr="00F576E7" w:rsidRDefault="00B671EF" w:rsidP="00B671EF">
      <w:pPr>
        <w:pStyle w:val="ListParagraph"/>
        <w:numPr>
          <w:ilvl w:val="1"/>
          <w:numId w:val="31"/>
        </w:numPr>
        <w:suppressAutoHyphens/>
        <w:spacing w:after="0" w:line="100" w:lineRule="atLeast"/>
        <w:ind w:left="567" w:hanging="567"/>
        <w:contextualSpacing w:val="0"/>
        <w:jc w:val="both"/>
        <w:rPr>
          <w:rFonts w:ascii="Times New Roman" w:hAnsi="Times New Roman" w:cs="Times New Roman"/>
          <w:b/>
        </w:rPr>
      </w:pPr>
      <w:r w:rsidRPr="00F576E7">
        <w:rPr>
          <w:rFonts w:ascii="Times New Roman" w:hAnsi="Times New Roman" w:cs="Times New Roman"/>
        </w:rPr>
        <w:t>IZPILDĪTĀJAM jāveic PRECES piegāde, uzstādīšana un personāla apmācība, kas minēti tehniskajā specifikācijā/tehniskajā piedāvājumā</w:t>
      </w:r>
      <w:r w:rsidRPr="00F576E7">
        <w:rPr>
          <w:rFonts w:ascii="Times New Roman" w:hAnsi="Times New Roman" w:cs="Times New Roman"/>
          <w:i/>
          <w:color w:val="FF0000"/>
        </w:rPr>
        <w:t xml:space="preserve"> </w:t>
      </w:r>
      <w:r w:rsidRPr="00F576E7">
        <w:rPr>
          <w:rFonts w:ascii="Times New Roman" w:hAnsi="Times New Roman" w:cs="Times New Roman"/>
        </w:rPr>
        <w:t xml:space="preserve">(turpmāk tekstā – DARBS) iespējami īsā termiņā, bet ne vēlāk kā </w:t>
      </w:r>
      <w:r w:rsidR="006519FD" w:rsidRPr="00F576E7">
        <w:rPr>
          <w:rFonts w:ascii="Times New Roman" w:hAnsi="Times New Roman" w:cs="Times New Roman"/>
          <w:b/>
        </w:rPr>
        <w:t>60</w:t>
      </w:r>
      <w:r w:rsidRPr="00F576E7">
        <w:rPr>
          <w:rFonts w:ascii="Times New Roman" w:hAnsi="Times New Roman" w:cs="Times New Roman"/>
          <w:b/>
        </w:rPr>
        <w:t xml:space="preserve"> </w:t>
      </w:r>
      <w:r w:rsidRPr="00F576E7">
        <w:rPr>
          <w:rFonts w:ascii="Times New Roman" w:hAnsi="Times New Roman" w:cs="Times New Roman"/>
          <w:b/>
          <w:i/>
        </w:rPr>
        <w:t>(</w:t>
      </w:r>
      <w:r w:rsidR="006519FD" w:rsidRPr="00F576E7">
        <w:rPr>
          <w:rFonts w:ascii="Times New Roman" w:hAnsi="Times New Roman" w:cs="Times New Roman"/>
          <w:b/>
          <w:i/>
        </w:rPr>
        <w:t>sešdesmit</w:t>
      </w:r>
      <w:r w:rsidRPr="00F576E7">
        <w:rPr>
          <w:rFonts w:ascii="Times New Roman" w:hAnsi="Times New Roman" w:cs="Times New Roman"/>
          <w:b/>
          <w:i/>
        </w:rPr>
        <w:t>)</w:t>
      </w:r>
      <w:r w:rsidRPr="00F576E7">
        <w:rPr>
          <w:rFonts w:ascii="Times New Roman" w:hAnsi="Times New Roman" w:cs="Times New Roman"/>
          <w:b/>
        </w:rPr>
        <w:t xml:space="preserve"> kalendāro dienu laikā</w:t>
      </w:r>
      <w:r w:rsidRPr="00F576E7">
        <w:rPr>
          <w:rFonts w:ascii="Times New Roman" w:hAnsi="Times New Roman" w:cs="Times New Roman"/>
        </w:rPr>
        <w:t xml:space="preserve"> no LĪGUMA noslēgšanas dienas PASŪTĪTĀJA norādītajā adresē: </w:t>
      </w:r>
      <w:r w:rsidR="006519FD" w:rsidRPr="00F576E7">
        <w:rPr>
          <w:rFonts w:ascii="Times New Roman" w:eastAsia="Arial" w:hAnsi="Times New Roman" w:cs="Times New Roman"/>
          <w:b/>
          <w:bCs/>
        </w:rPr>
        <w:t xml:space="preserve">Jūrmalas ielā 2, </w:t>
      </w:r>
      <w:r w:rsidR="006519FD" w:rsidRPr="00F576E7">
        <w:rPr>
          <w:rFonts w:ascii="Times New Roman" w:hAnsi="Times New Roman" w:cs="Times New Roman"/>
          <w:b/>
        </w:rPr>
        <w:t>Liepāja,</w:t>
      </w:r>
      <w:r w:rsidR="006519FD" w:rsidRPr="00F576E7">
        <w:rPr>
          <w:rFonts w:ascii="Times New Roman" w:hAnsi="Times New Roman" w:cs="Times New Roman"/>
        </w:rPr>
        <w:t xml:space="preserve"> </w:t>
      </w:r>
      <w:r w:rsidR="006519FD" w:rsidRPr="00F576E7">
        <w:rPr>
          <w:rFonts w:ascii="Times New Roman" w:hAnsi="Times New Roman" w:cs="Times New Roman"/>
          <w:b/>
        </w:rPr>
        <w:t xml:space="preserve">Latvija, </w:t>
      </w:r>
      <w:r w:rsidR="006519FD" w:rsidRPr="00F576E7">
        <w:rPr>
          <w:rFonts w:ascii="Times New Roman" w:eastAsia="Arial" w:hAnsi="Times New Roman" w:cs="Times New Roman"/>
          <w:b/>
          <w:bCs/>
        </w:rPr>
        <w:t>LV-3401</w:t>
      </w:r>
      <w:r w:rsidRPr="00F576E7">
        <w:rPr>
          <w:rFonts w:ascii="Times New Roman" w:eastAsia="Arial" w:hAnsi="Times New Roman" w:cs="Times New Roman"/>
          <w:b/>
          <w:bCs/>
        </w:rPr>
        <w:t>.</w:t>
      </w:r>
    </w:p>
    <w:p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caps/>
        </w:rPr>
        <w:t xml:space="preserve">IZPILDĪTĀJAM PRECES </w:t>
      </w:r>
      <w:r w:rsidRPr="00F576E7">
        <w:rPr>
          <w:rFonts w:ascii="Times New Roman" w:hAnsi="Times New Roman" w:cs="Times New Roman"/>
        </w:rPr>
        <w:t xml:space="preserve">piegādes laiks ir jāsaskaņo ar PASŪTĪTĀJU vismaz </w:t>
      </w:r>
      <w:r w:rsidRPr="00F576E7">
        <w:rPr>
          <w:rFonts w:ascii="Times New Roman" w:hAnsi="Times New Roman" w:cs="Times New Roman"/>
          <w:b/>
        </w:rPr>
        <w:t>2 (</w:t>
      </w:r>
      <w:r w:rsidRPr="00F576E7">
        <w:rPr>
          <w:rFonts w:ascii="Times New Roman" w:hAnsi="Times New Roman" w:cs="Times New Roman"/>
          <w:b/>
          <w:i/>
        </w:rPr>
        <w:t>divas</w:t>
      </w:r>
      <w:r w:rsidRPr="00F576E7">
        <w:rPr>
          <w:rFonts w:ascii="Times New Roman" w:hAnsi="Times New Roman" w:cs="Times New Roman"/>
          <w:b/>
        </w:rPr>
        <w:t>) dienas pirms piegādes veikšanas</w:t>
      </w:r>
      <w:r w:rsidRPr="00F576E7">
        <w:rPr>
          <w:rFonts w:ascii="Times New Roman" w:hAnsi="Times New Roman" w:cs="Times New Roman"/>
        </w:rPr>
        <w:t>.</w:t>
      </w:r>
    </w:p>
    <w:p w:rsidR="00B671EF" w:rsidRPr="00F576E7" w:rsidRDefault="00B671EF" w:rsidP="00B671EF">
      <w:pPr>
        <w:numPr>
          <w:ilvl w:val="1"/>
          <w:numId w:val="31"/>
        </w:numPr>
        <w:spacing w:after="0" w:line="240" w:lineRule="auto"/>
        <w:ind w:left="567" w:hanging="567"/>
        <w:jc w:val="both"/>
        <w:rPr>
          <w:rFonts w:ascii="Times New Roman" w:hAnsi="Times New Roman" w:cs="Times New Roman"/>
          <w:caps/>
          <w:color w:val="FF0000"/>
        </w:rPr>
      </w:pPr>
      <w:r w:rsidRPr="00F576E7">
        <w:rPr>
          <w:rFonts w:ascii="Times New Roman" w:hAnsi="Times New Roman" w:cs="Times New Roman"/>
        </w:rPr>
        <w:t>Reizē ar LĪGUMA 2.1.punktā minēto DARBU pabeigšanu, IZPILDĪTĀJS iesniedz PASŪTĪTĀJAM no IZPILDĪTĀJA puses parakstītu atbilstošu nodošanas – pieņemšanas aktu. Saņemto nodošanas – pieņemšanas aktu PASŪTĪTĀJS apņemas izskatīt 3 (</w:t>
      </w:r>
      <w:r w:rsidRPr="00F576E7">
        <w:rPr>
          <w:rFonts w:ascii="Times New Roman" w:hAnsi="Times New Roman" w:cs="Times New Roman"/>
          <w:i/>
        </w:rPr>
        <w:t>trīs</w:t>
      </w:r>
      <w:r w:rsidRPr="00F576E7">
        <w:rPr>
          <w:rFonts w:ascii="Times New Roman" w:hAnsi="Times New Roman" w:cs="Times New Roman"/>
        </w:rPr>
        <w:t>) darba dienu laikā no tā saņemšanas brīža, ar akta parakstīšanu dodot tam savu piekrišanu vai atteikuma gadījumā šajā pat termiņā iesniedzot IZPILDĪTĀJAM savus iebildumus. Iebildumiem jābūt motivētiem, pamatotiem, ar detalizētu un skaidru norādi uz akta parakstīšanas atteikuma iemesliem. Šajā gadījumā PUSES vienojas par termiņu, kādā IZPILDĪTĀJAM minētās nepilnības ir jānovērš. Ja trūkumu novēršanai noteiktais laiks pārsniedz LĪGUMA 2.1.punktā noteikto LĪGUMA izpildes termiņu, par to tiek aprēķināts līgumsods atbilstoši LĪGUMA nosacījumiem. Ja PASŪTĪTĀJS 3 (</w:t>
      </w:r>
      <w:r w:rsidRPr="00F576E7">
        <w:rPr>
          <w:rFonts w:ascii="Times New Roman" w:hAnsi="Times New Roman" w:cs="Times New Roman"/>
          <w:i/>
        </w:rPr>
        <w:t>trīs</w:t>
      </w:r>
      <w:r w:rsidRPr="00F576E7">
        <w:rPr>
          <w:rFonts w:ascii="Times New Roman" w:hAnsi="Times New Roman" w:cs="Times New Roman"/>
        </w:rPr>
        <w:t>) darba dienu laikā nav iesniedzis pretī savus iebildumus, tad tiek pieņemts, ka PASŪTĪTĀJS veikto DARBU kvalitāti ir akceptējis un DARBI atbilst tehniskajiem nosacījumiem un ir pieņemti bez iebildumiem.</w:t>
      </w:r>
    </w:p>
    <w:p w:rsidR="00B671EF" w:rsidRPr="00F576E7" w:rsidRDefault="00B671EF" w:rsidP="00B671EF">
      <w:pPr>
        <w:numPr>
          <w:ilvl w:val="1"/>
          <w:numId w:val="31"/>
        </w:numPr>
        <w:spacing w:after="0" w:line="240" w:lineRule="auto"/>
        <w:ind w:left="567" w:hanging="567"/>
        <w:jc w:val="both"/>
        <w:rPr>
          <w:rFonts w:ascii="Times New Roman" w:hAnsi="Times New Roman" w:cs="Times New Roman"/>
          <w:caps/>
          <w:color w:val="FF0000"/>
        </w:rPr>
      </w:pPr>
      <w:r w:rsidRPr="00F576E7">
        <w:rPr>
          <w:rFonts w:ascii="Times New Roman" w:hAnsi="Times New Roman" w:cs="Times New Roman"/>
        </w:rPr>
        <w:t>Pēc PASŪTĪTĀJA pārstāvja pieprasījuma IZPILDĪTĀJAM 3 (</w:t>
      </w:r>
      <w:r w:rsidRPr="00F576E7">
        <w:rPr>
          <w:rFonts w:ascii="Times New Roman" w:hAnsi="Times New Roman" w:cs="Times New Roman"/>
          <w:i/>
        </w:rPr>
        <w:t>trīs</w:t>
      </w:r>
      <w:r w:rsidRPr="00F576E7">
        <w:rPr>
          <w:rFonts w:ascii="Times New Roman" w:hAnsi="Times New Roman" w:cs="Times New Roman"/>
        </w:rPr>
        <w:t>) darba dienu laikā jāsniedz PASŪTĪTĀJAM rakstiska informācija par LĪGUMA izpildes gaitu.</w:t>
      </w:r>
    </w:p>
    <w:p w:rsidR="00B671EF" w:rsidRPr="00F576E7" w:rsidRDefault="00B671EF" w:rsidP="00B671EF">
      <w:pPr>
        <w:jc w:val="both"/>
        <w:rPr>
          <w:rFonts w:ascii="Times New Roman" w:hAnsi="Times New Roman" w:cs="Times New Roman"/>
          <w:caps/>
          <w:color w:val="FF0000"/>
        </w:rPr>
      </w:pPr>
    </w:p>
    <w:p w:rsidR="00B671EF" w:rsidRPr="00F576E7" w:rsidRDefault="00B671EF" w:rsidP="00B671EF">
      <w:pPr>
        <w:pStyle w:val="ListParagraph"/>
        <w:numPr>
          <w:ilvl w:val="0"/>
          <w:numId w:val="31"/>
        </w:numPr>
        <w:spacing w:after="0" w:line="240" w:lineRule="auto"/>
        <w:jc w:val="center"/>
        <w:rPr>
          <w:rFonts w:ascii="Times New Roman" w:hAnsi="Times New Roman" w:cs="Times New Roman"/>
          <w:b/>
          <w:caps/>
        </w:rPr>
      </w:pPr>
      <w:r w:rsidRPr="00F576E7">
        <w:rPr>
          <w:rFonts w:ascii="Times New Roman" w:hAnsi="Times New Roman" w:cs="Times New Roman"/>
          <w:b/>
          <w:caps/>
        </w:rPr>
        <w:lastRenderedPageBreak/>
        <w:t>LĪGUMCENA UN NORĒĶINU KĀRTĪBA</w:t>
      </w:r>
    </w:p>
    <w:p w:rsidR="00B671EF" w:rsidRPr="00F576E7" w:rsidRDefault="00B671EF" w:rsidP="00B671EF">
      <w:pPr>
        <w:pStyle w:val="ListParagraph"/>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Līgumcena par pilnīgu, savlaicīgu un kvalitatīvu DARBU ir EUR _____(___ līgumcena vārdiem___), pievienotās vērtības nodoklis 21% EUR _____(___ vārdiem___), kas kopā ir EUR  _____(___ vārdiem___) .</w:t>
      </w:r>
    </w:p>
    <w:p w:rsidR="00B671EF" w:rsidRPr="00F576E7" w:rsidRDefault="00B671EF" w:rsidP="00B671EF">
      <w:pPr>
        <w:pStyle w:val="ListParagraph"/>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 xml:space="preserve">PASŪTĪTĀJS veic apmaksu par DARBU </w:t>
      </w:r>
      <w:r w:rsidRPr="00F576E7">
        <w:rPr>
          <w:rFonts w:ascii="Times New Roman" w:hAnsi="Times New Roman" w:cs="Times New Roman"/>
          <w:b/>
        </w:rPr>
        <w:t>30 (</w:t>
      </w:r>
      <w:r w:rsidRPr="00F576E7">
        <w:rPr>
          <w:rFonts w:ascii="Times New Roman" w:hAnsi="Times New Roman" w:cs="Times New Roman"/>
          <w:b/>
          <w:i/>
        </w:rPr>
        <w:t>trīsdesmit</w:t>
      </w:r>
      <w:r w:rsidRPr="00F576E7">
        <w:rPr>
          <w:rFonts w:ascii="Times New Roman" w:hAnsi="Times New Roman" w:cs="Times New Roman"/>
          <w:b/>
        </w:rPr>
        <w:t>) dienu laikā</w:t>
      </w:r>
      <w:r w:rsidRPr="00F576E7">
        <w:rPr>
          <w:rFonts w:ascii="Times New Roman" w:hAnsi="Times New Roman" w:cs="Times New Roman"/>
        </w:rPr>
        <w:t xml:space="preserve"> pēc nodošanas – pieņemšanas akta parakstīšanas un attiecīga rēķina saņemšanas. Gadījumā, ja tiek sastādīts akts par Preces neatbilstību, saskaņā ar šī Līguma 2.3.punktu, samaksa tiek veikta tikai par kvalitatīvu un Līguma noteikumiem atbilstošu Preču apjomu.</w:t>
      </w:r>
    </w:p>
    <w:p w:rsidR="00B671EF" w:rsidRPr="00F576E7" w:rsidRDefault="00B671EF" w:rsidP="00B671EF">
      <w:pPr>
        <w:numPr>
          <w:ilvl w:val="1"/>
          <w:numId w:val="31"/>
        </w:numPr>
        <w:tabs>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IZPILDĪTĀJA finanšu piedāvājumā norādītajā cenā </w:t>
      </w:r>
      <w:r w:rsidRPr="00F576E7">
        <w:rPr>
          <w:rFonts w:ascii="Times New Roman" w:eastAsia="Calibri" w:hAnsi="Times New Roman" w:cs="Times New Roman"/>
        </w:rPr>
        <w:t>ir iekļauta PRECES vērtība, iepakojuma un piegādes (transporta) izmaksas, visi valsts un pašvaldības noteiktie nodokļi, nodevas un citas izmaksas, kas saistītas ar PRECI un to piegādi un uzstādīšanu, personāla apmācību, kā arī garantijas noteikumu izpilde atbilstoši LĪGUMAM.</w:t>
      </w:r>
    </w:p>
    <w:p w:rsidR="00B671EF" w:rsidRPr="00F576E7" w:rsidRDefault="00B671EF" w:rsidP="00B671EF">
      <w:pPr>
        <w:pStyle w:val="ListParagraph"/>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PASŪTĪTĀJS apmaksu veic ar pārskaitījumu uz IZPILDĪTĀJA norādīto kontu kredītiestādē.</w:t>
      </w:r>
    </w:p>
    <w:p w:rsidR="00B671EF" w:rsidRPr="00F576E7" w:rsidRDefault="00B671EF" w:rsidP="00B671EF">
      <w:pPr>
        <w:pStyle w:val="ListParagraph"/>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Par apmaksas dienu tiek uzskatīta diena, kad PASŪTĪTĀJS ir veicis pārskaitījumu uz IZPILDĪTĀJA norādīto kredītiestādes kontu.</w:t>
      </w:r>
    </w:p>
    <w:p w:rsidR="00B671EF" w:rsidRPr="00F576E7" w:rsidRDefault="00B671EF" w:rsidP="00B671EF">
      <w:pPr>
        <w:pStyle w:val="ListParagraph"/>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lang w:eastAsia="ar-SA"/>
        </w:rPr>
        <w:t>Rēķinā jāuzrāda:</w:t>
      </w:r>
    </w:p>
    <w:p w:rsidR="00B671EF" w:rsidRPr="00F576E7" w:rsidRDefault="00B671EF"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Pasūtītāja nosaukums</w:t>
      </w:r>
      <w:r w:rsidR="00B14796" w:rsidRPr="00F576E7">
        <w:rPr>
          <w:rFonts w:ascii="Times New Roman" w:hAnsi="Times New Roman" w:cs="Times New Roman"/>
        </w:rPr>
        <w:t>, adrese</w:t>
      </w:r>
      <w:r w:rsidRPr="00F576E7">
        <w:rPr>
          <w:rFonts w:ascii="Times New Roman" w:hAnsi="Times New Roman" w:cs="Times New Roman"/>
        </w:rPr>
        <w:t xml:space="preserve">: </w:t>
      </w:r>
      <w:r w:rsidR="004B177A" w:rsidRPr="00F576E7">
        <w:rPr>
          <w:rFonts w:ascii="Times New Roman" w:hAnsi="Times New Roman" w:cs="Times New Roman"/>
        </w:rPr>
        <w:t>Valsts sabiedrība ar ierobežotu atbildību “Piejūras slimnīca”, reģistrācijas Nr. 40003343729</w:t>
      </w:r>
      <w:r w:rsidRPr="00F576E7">
        <w:rPr>
          <w:rFonts w:ascii="Times New Roman" w:hAnsi="Times New Roman" w:cs="Times New Roman"/>
        </w:rPr>
        <w:t>;</w:t>
      </w:r>
      <w:r w:rsidR="00B14796" w:rsidRPr="00F576E7">
        <w:rPr>
          <w:rFonts w:ascii="Times New Roman" w:hAnsi="Times New Roman" w:cs="Times New Roman"/>
        </w:rPr>
        <w:t xml:space="preserve"> Liepāja, Jūrmalas iela 2, LV-3401</w:t>
      </w:r>
      <w:r w:rsidR="00CB4821">
        <w:rPr>
          <w:rFonts w:ascii="Times New Roman" w:hAnsi="Times New Roman" w:cs="Times New Roman"/>
        </w:rPr>
        <w:t>;</w:t>
      </w:r>
    </w:p>
    <w:p w:rsidR="00B14796" w:rsidRPr="00F576E7" w:rsidRDefault="00B671EF"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 xml:space="preserve">Teksts: </w:t>
      </w:r>
      <w:r w:rsidR="00B14796" w:rsidRPr="00F576E7">
        <w:rPr>
          <w:rFonts w:ascii="Times New Roman" w:hAnsi="Times New Roman" w:cs="Times New Roman"/>
        </w:rPr>
        <w:t xml:space="preserve">Projekta Nr. LLI-336 </w:t>
      </w:r>
      <w:r w:rsidR="00184BDD">
        <w:rPr>
          <w:rFonts w:ascii="Times New Roman" w:hAnsi="Times New Roman" w:cs="Times New Roman"/>
        </w:rPr>
        <w:t>“</w:t>
      </w:r>
      <w:r w:rsidR="00B14796" w:rsidRPr="00F576E7">
        <w:rPr>
          <w:rFonts w:ascii="Times New Roman" w:hAnsi="Times New Roman" w:cs="Times New Roman"/>
        </w:rPr>
        <w:t>Veiksmīga psihosociālā un sensorā rehabilitācija bērniem un pieaugušajiem, kas cieš no garīgās veselības un uzvedības traucējumiem</w:t>
      </w:r>
      <w:r w:rsidR="00184BDD">
        <w:rPr>
          <w:rFonts w:ascii="Times New Roman" w:hAnsi="Times New Roman" w:cs="Times New Roman"/>
        </w:rPr>
        <w:t>”</w:t>
      </w:r>
      <w:r w:rsidR="00F576E7" w:rsidRPr="00F576E7">
        <w:rPr>
          <w:rFonts w:ascii="Times New Roman" w:hAnsi="Times New Roman" w:cs="Times New Roman"/>
        </w:rPr>
        <w:t xml:space="preserve"> </w:t>
      </w:r>
      <w:r w:rsidR="00B14796" w:rsidRPr="00F576E7">
        <w:rPr>
          <w:rFonts w:ascii="Times New Roman" w:hAnsi="Times New Roman" w:cs="Times New Roman"/>
        </w:rPr>
        <w:t>(SUPER) ietvaros</w:t>
      </w:r>
      <w:r w:rsidR="00CB4821">
        <w:rPr>
          <w:rFonts w:ascii="Times New Roman" w:hAnsi="Times New Roman" w:cs="Times New Roman"/>
        </w:rPr>
        <w:t>;</w:t>
      </w:r>
    </w:p>
    <w:p w:rsidR="00B14796" w:rsidRPr="00F576E7" w:rsidRDefault="00B14796"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Iepirkums “</w:t>
      </w:r>
      <w:r w:rsidR="009856B0" w:rsidRPr="009856B0">
        <w:rPr>
          <w:rFonts w:ascii="Times New Roman" w:hAnsi="Times New Roman" w:cs="Times New Roman"/>
        </w:rPr>
        <w:t>Āra pastaigu laukuma aprīkojuma piegāde un uzstādīšana projekta LLI-336 (SUPER) ietvaros</w:t>
      </w:r>
      <w:r w:rsidRPr="00F576E7">
        <w:rPr>
          <w:rFonts w:ascii="Times New Roman" w:hAnsi="Times New Roman" w:cs="Times New Roman"/>
        </w:rPr>
        <w:t>”</w:t>
      </w:r>
      <w:r w:rsidRPr="00F576E7">
        <w:rPr>
          <w:rFonts w:ascii="Times New Roman" w:hAnsi="Times New Roman" w:cs="Times New Roman"/>
          <w:bCs/>
        </w:rPr>
        <w:t xml:space="preserve"> (</w:t>
      </w:r>
      <w:r w:rsidRPr="00F576E7">
        <w:rPr>
          <w:rFonts w:ascii="Times New Roman" w:hAnsi="Times New Roman" w:cs="Times New Roman"/>
        </w:rPr>
        <w:t>PS 2019/0</w:t>
      </w:r>
      <w:r w:rsidR="009856B0">
        <w:rPr>
          <w:rFonts w:ascii="Times New Roman" w:hAnsi="Times New Roman" w:cs="Times New Roman"/>
        </w:rPr>
        <w:t>7</w:t>
      </w:r>
      <w:r w:rsidRPr="00F576E7">
        <w:rPr>
          <w:rFonts w:ascii="Times New Roman" w:hAnsi="Times New Roman" w:cs="Times New Roman"/>
        </w:rPr>
        <w:t>/INTERREG</w:t>
      </w:r>
      <w:r w:rsidRPr="00F576E7">
        <w:rPr>
          <w:rFonts w:ascii="Times New Roman" w:hAnsi="Times New Roman" w:cs="Times New Roman"/>
          <w:bCs/>
        </w:rPr>
        <w:t>)</w:t>
      </w:r>
      <w:r w:rsidR="00CB4821">
        <w:rPr>
          <w:rFonts w:ascii="Times New Roman" w:hAnsi="Times New Roman" w:cs="Times New Roman"/>
        </w:rPr>
        <w:t>;</w:t>
      </w:r>
    </w:p>
    <w:p w:rsidR="00B671EF" w:rsidRPr="00F576E7" w:rsidRDefault="00B671EF"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Līguma numurs;</w:t>
      </w:r>
    </w:p>
    <w:p w:rsidR="00B671EF" w:rsidRPr="00F576E7" w:rsidRDefault="00B671EF"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lang w:eastAsia="ar-SA"/>
        </w:rPr>
        <w:t>Rekvizīti atbilstoši 2012.gada 29.novembra Pievienotās vērtības nodokļa likuma 125.panta prasībām;</w:t>
      </w:r>
    </w:p>
    <w:p w:rsidR="00B671EF" w:rsidRPr="00F576E7" w:rsidRDefault="00B671EF"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 xml:space="preserve">Vai tas ir piegādātās Preces daļas vai gala </w:t>
      </w:r>
      <w:r w:rsidRPr="00F576E7">
        <w:rPr>
          <w:rFonts w:ascii="Times New Roman" w:hAnsi="Times New Roman" w:cs="Times New Roman"/>
          <w:lang w:eastAsia="ar-SA"/>
        </w:rPr>
        <w:t>norēķina</w:t>
      </w:r>
      <w:r w:rsidRPr="00F576E7">
        <w:rPr>
          <w:rFonts w:ascii="Times New Roman" w:hAnsi="Times New Roman" w:cs="Times New Roman"/>
        </w:rPr>
        <w:t xml:space="preserve"> rēķins;</w:t>
      </w:r>
    </w:p>
    <w:p w:rsidR="00B671EF" w:rsidRPr="00F576E7" w:rsidRDefault="00B671EF"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lang w:eastAsia="ar-SA"/>
        </w:rPr>
        <w:t>Izpildīto darbu nodošanas – pieņemšanas akts  numurs un datums, par kuru tiek izrakstīts rēķins.</w:t>
      </w:r>
    </w:p>
    <w:p w:rsidR="00B671EF" w:rsidRPr="00F576E7" w:rsidRDefault="00B671EF" w:rsidP="00B14796">
      <w:pPr>
        <w:pStyle w:val="ListParagraph"/>
        <w:numPr>
          <w:ilvl w:val="1"/>
          <w:numId w:val="31"/>
        </w:numPr>
        <w:tabs>
          <w:tab w:val="left" w:pos="1134"/>
        </w:tabs>
        <w:spacing w:after="0" w:line="240" w:lineRule="auto"/>
        <w:ind w:left="567" w:hanging="141"/>
        <w:jc w:val="both"/>
        <w:rPr>
          <w:rFonts w:ascii="Times New Roman" w:hAnsi="Times New Roman" w:cs="Times New Roman"/>
          <w:caps/>
        </w:rPr>
      </w:pPr>
      <w:r w:rsidRPr="00F576E7">
        <w:rPr>
          <w:rFonts w:ascii="Times New Roman" w:hAnsi="Times New Roman" w:cs="Times New Roman"/>
          <w:lang w:eastAsia="ar-SA"/>
        </w:rPr>
        <w:t>Katrā Izpildītā darba nodošanas – pieņemšanas aktā ir jāuzrāda:</w:t>
      </w:r>
    </w:p>
    <w:p w:rsidR="00B14796" w:rsidRPr="00F576E7" w:rsidRDefault="00B671EF" w:rsidP="00B671EF">
      <w:pPr>
        <w:pStyle w:val="ListParagraph"/>
        <w:numPr>
          <w:ilvl w:val="2"/>
          <w:numId w:val="31"/>
        </w:numPr>
        <w:rPr>
          <w:rFonts w:ascii="Times New Roman" w:hAnsi="Times New Roman" w:cs="Times New Roman"/>
        </w:rPr>
      </w:pPr>
      <w:r w:rsidRPr="00F576E7">
        <w:rPr>
          <w:rFonts w:ascii="Times New Roman" w:hAnsi="Times New Roman" w:cs="Times New Roman"/>
        </w:rPr>
        <w:t xml:space="preserve">Teksts: </w:t>
      </w:r>
      <w:r w:rsidR="00B14796" w:rsidRPr="00F576E7">
        <w:rPr>
          <w:rFonts w:ascii="Times New Roman" w:hAnsi="Times New Roman" w:cs="Times New Roman"/>
        </w:rPr>
        <w:t xml:space="preserve">Projekta Nr. LLI-336 </w:t>
      </w:r>
      <w:r w:rsidR="00184BDD">
        <w:rPr>
          <w:rFonts w:ascii="Times New Roman" w:hAnsi="Times New Roman" w:cs="Times New Roman"/>
        </w:rPr>
        <w:t>“</w:t>
      </w:r>
      <w:r w:rsidR="00B14796" w:rsidRPr="00F576E7">
        <w:rPr>
          <w:rFonts w:ascii="Times New Roman" w:hAnsi="Times New Roman" w:cs="Times New Roman"/>
        </w:rPr>
        <w:t>Veiksmīga psihosociālā un sensorā rehabilitācija bērniem un pieaugušajiem, kas cieš no garīgās veselības un uzvedības traucējumiem</w:t>
      </w:r>
      <w:r w:rsidR="00184BDD">
        <w:rPr>
          <w:rFonts w:ascii="Times New Roman" w:hAnsi="Times New Roman" w:cs="Times New Roman"/>
        </w:rPr>
        <w:t>”</w:t>
      </w:r>
      <w:r w:rsidR="00F576E7" w:rsidRPr="00F576E7">
        <w:rPr>
          <w:rFonts w:ascii="Times New Roman" w:hAnsi="Times New Roman" w:cs="Times New Roman"/>
        </w:rPr>
        <w:t xml:space="preserve"> </w:t>
      </w:r>
      <w:r w:rsidR="00B14796" w:rsidRPr="00F576E7">
        <w:rPr>
          <w:rFonts w:ascii="Times New Roman" w:hAnsi="Times New Roman" w:cs="Times New Roman"/>
        </w:rPr>
        <w:t xml:space="preserve">(SUPER) ietvaros </w:t>
      </w:r>
    </w:p>
    <w:p w:rsidR="00B14796" w:rsidRPr="00F576E7" w:rsidRDefault="00B14796" w:rsidP="00B14796">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Iepirkums “</w:t>
      </w:r>
      <w:r w:rsidR="00803C87" w:rsidRPr="00803C87">
        <w:rPr>
          <w:rFonts w:ascii="Times New Roman" w:hAnsi="Times New Roman" w:cs="Times New Roman"/>
        </w:rPr>
        <w:t>Āra pastaigu laukuma aprīkojuma piegāde un uzstādīšana projekta LLI-336 (SUPER) ietvaros</w:t>
      </w:r>
      <w:r w:rsidRPr="00F576E7">
        <w:rPr>
          <w:rFonts w:ascii="Times New Roman" w:hAnsi="Times New Roman" w:cs="Times New Roman"/>
        </w:rPr>
        <w:t>”</w:t>
      </w:r>
      <w:r w:rsidRPr="00F576E7">
        <w:rPr>
          <w:rFonts w:ascii="Times New Roman" w:hAnsi="Times New Roman" w:cs="Times New Roman"/>
          <w:bCs/>
        </w:rPr>
        <w:t xml:space="preserve"> (</w:t>
      </w:r>
      <w:r w:rsidRPr="00F576E7">
        <w:rPr>
          <w:rFonts w:ascii="Times New Roman" w:hAnsi="Times New Roman" w:cs="Times New Roman"/>
        </w:rPr>
        <w:t>PS 2019/0</w:t>
      </w:r>
      <w:r w:rsidR="00803C87">
        <w:rPr>
          <w:rFonts w:ascii="Times New Roman" w:hAnsi="Times New Roman" w:cs="Times New Roman"/>
        </w:rPr>
        <w:t>7</w:t>
      </w:r>
      <w:r w:rsidRPr="00F576E7">
        <w:rPr>
          <w:rFonts w:ascii="Times New Roman" w:hAnsi="Times New Roman" w:cs="Times New Roman"/>
        </w:rPr>
        <w:t>/INTERREG</w:t>
      </w:r>
      <w:r w:rsidRPr="00F576E7">
        <w:rPr>
          <w:rFonts w:ascii="Times New Roman" w:hAnsi="Times New Roman" w:cs="Times New Roman"/>
          <w:bCs/>
        </w:rPr>
        <w:t>)</w:t>
      </w:r>
      <w:r w:rsidRPr="00F576E7">
        <w:rPr>
          <w:rFonts w:ascii="Times New Roman" w:hAnsi="Times New Roman" w:cs="Times New Roman"/>
        </w:rPr>
        <w:t xml:space="preserve"> </w:t>
      </w:r>
    </w:p>
    <w:p w:rsidR="00B671EF" w:rsidRPr="00F576E7" w:rsidRDefault="00B671EF"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Līguma numurs;</w:t>
      </w:r>
    </w:p>
    <w:p w:rsidR="00B671EF" w:rsidRPr="00F576E7" w:rsidRDefault="00B671EF" w:rsidP="00B671EF">
      <w:pPr>
        <w:pStyle w:val="ListParagraph"/>
        <w:numPr>
          <w:ilvl w:val="2"/>
          <w:numId w:val="31"/>
        </w:numPr>
        <w:spacing w:after="0" w:line="240" w:lineRule="auto"/>
        <w:jc w:val="both"/>
        <w:rPr>
          <w:rFonts w:ascii="Times New Roman" w:hAnsi="Times New Roman" w:cs="Times New Roman"/>
          <w:caps/>
        </w:rPr>
      </w:pPr>
      <w:r w:rsidRPr="00F576E7">
        <w:rPr>
          <w:rFonts w:ascii="Times New Roman" w:hAnsi="Times New Roman" w:cs="Times New Roman"/>
        </w:rPr>
        <w:t>Darba apjoms un vērtība (</w:t>
      </w:r>
      <w:r w:rsidRPr="00F576E7">
        <w:rPr>
          <w:rFonts w:ascii="Times New Roman" w:hAnsi="Times New Roman" w:cs="Times New Roman"/>
          <w:i/>
        </w:rPr>
        <w:t>atšifrēti daudzumu aprēķini</w:t>
      </w:r>
      <w:r w:rsidRPr="00F576E7">
        <w:rPr>
          <w:rFonts w:ascii="Times New Roman" w:hAnsi="Times New Roman" w:cs="Times New Roman"/>
        </w:rPr>
        <w:t>).</w:t>
      </w:r>
    </w:p>
    <w:p w:rsidR="00B671EF" w:rsidRPr="00F576E7" w:rsidRDefault="00B671EF" w:rsidP="00B671EF">
      <w:pPr>
        <w:spacing w:after="0" w:line="240" w:lineRule="auto"/>
        <w:jc w:val="both"/>
        <w:rPr>
          <w:rFonts w:ascii="Times New Roman" w:hAnsi="Times New Roman" w:cs="Times New Roman"/>
          <w:caps/>
        </w:rPr>
      </w:pPr>
    </w:p>
    <w:p w:rsidR="00B671EF" w:rsidRPr="004F062B" w:rsidRDefault="00B671EF" w:rsidP="00B671EF">
      <w:pPr>
        <w:pStyle w:val="NoSpacing1"/>
        <w:numPr>
          <w:ilvl w:val="0"/>
          <w:numId w:val="31"/>
        </w:numPr>
        <w:jc w:val="center"/>
        <w:rPr>
          <w:b/>
          <w:bCs/>
          <w:sz w:val="22"/>
          <w:szCs w:val="22"/>
        </w:rPr>
      </w:pPr>
      <w:r w:rsidRPr="004F062B">
        <w:rPr>
          <w:b/>
          <w:bCs/>
          <w:sz w:val="22"/>
          <w:szCs w:val="22"/>
        </w:rPr>
        <w:t>KVALITĀTE</w:t>
      </w:r>
    </w:p>
    <w:p w:rsidR="00B671EF" w:rsidRPr="00F576E7" w:rsidRDefault="00B671EF" w:rsidP="00B671EF">
      <w:pPr>
        <w:pStyle w:val="NoSpacing1"/>
        <w:numPr>
          <w:ilvl w:val="1"/>
          <w:numId w:val="31"/>
        </w:numPr>
        <w:ind w:left="567" w:hanging="567"/>
        <w:jc w:val="both"/>
        <w:rPr>
          <w:b/>
          <w:sz w:val="22"/>
          <w:szCs w:val="22"/>
        </w:rPr>
      </w:pPr>
      <w:r w:rsidRPr="00F576E7">
        <w:rPr>
          <w:sz w:val="22"/>
          <w:szCs w:val="22"/>
        </w:rPr>
        <w:t xml:space="preserve">PRECES kvalitātei jāatbilst Tehniskai specifikācijai, Izpildītāja tehniskam un finanšu Piedāvājumam, Civillikuma 1593.panta otrās daļas noteikumiem. </w:t>
      </w:r>
    </w:p>
    <w:p w:rsidR="00B671EF" w:rsidRPr="00F576E7" w:rsidRDefault="00B671EF" w:rsidP="00B671EF">
      <w:pPr>
        <w:pStyle w:val="ListParagraph"/>
        <w:numPr>
          <w:ilvl w:val="1"/>
          <w:numId w:val="31"/>
        </w:numPr>
        <w:suppressAutoHyphens/>
        <w:spacing w:after="0" w:line="100" w:lineRule="atLeast"/>
        <w:ind w:left="567" w:hanging="567"/>
        <w:contextualSpacing w:val="0"/>
        <w:jc w:val="both"/>
        <w:rPr>
          <w:rFonts w:ascii="Times New Roman" w:hAnsi="Times New Roman" w:cs="Times New Roman"/>
          <w:b/>
          <w:color w:val="000000"/>
        </w:rPr>
      </w:pPr>
      <w:r w:rsidRPr="00F576E7">
        <w:rPr>
          <w:rFonts w:ascii="Times New Roman" w:hAnsi="Times New Roman" w:cs="Times New Roman"/>
          <w:color w:val="000000"/>
        </w:rPr>
        <w:t>Piegādātajai PRECEI jābūt jaunai, kvalitatīvai, nelietotai, ražotāja iepakojumā ar jebkuriem nepieciešamajiem dokumentiem, pilnā komplektācijā.</w:t>
      </w:r>
    </w:p>
    <w:p w:rsidR="00B671EF" w:rsidRPr="00F576E7" w:rsidRDefault="00B671EF" w:rsidP="00B671EF">
      <w:pPr>
        <w:contextualSpacing/>
        <w:jc w:val="both"/>
        <w:rPr>
          <w:rFonts w:ascii="Times New Roman" w:hAnsi="Times New Roman" w:cs="Times New Roman"/>
          <w:caps/>
        </w:rPr>
      </w:pPr>
    </w:p>
    <w:p w:rsidR="00B671EF" w:rsidRPr="00F576E7" w:rsidRDefault="00B671EF" w:rsidP="00B671EF">
      <w:pPr>
        <w:pStyle w:val="ListParagraph"/>
        <w:numPr>
          <w:ilvl w:val="0"/>
          <w:numId w:val="31"/>
        </w:numPr>
        <w:spacing w:after="0" w:line="240" w:lineRule="auto"/>
        <w:jc w:val="center"/>
        <w:rPr>
          <w:rFonts w:ascii="Times New Roman" w:hAnsi="Times New Roman" w:cs="Times New Roman"/>
          <w:b/>
          <w:caps/>
        </w:rPr>
      </w:pPr>
      <w:r w:rsidRPr="00F576E7">
        <w:rPr>
          <w:rFonts w:ascii="Times New Roman" w:hAnsi="Times New Roman" w:cs="Times New Roman"/>
          <w:b/>
          <w:caps/>
        </w:rPr>
        <w:t>GARANTIJA</w:t>
      </w:r>
    </w:p>
    <w:p w:rsidR="00B671EF" w:rsidRPr="00F576E7" w:rsidRDefault="00B671EF" w:rsidP="00B671EF">
      <w:pPr>
        <w:pStyle w:val="BodyTextIndent3"/>
        <w:numPr>
          <w:ilvl w:val="1"/>
          <w:numId w:val="31"/>
        </w:numPr>
        <w:tabs>
          <w:tab w:val="left" w:pos="0"/>
        </w:tabs>
        <w:suppressAutoHyphens/>
        <w:autoSpaceDE w:val="0"/>
        <w:spacing w:after="0" w:line="240" w:lineRule="auto"/>
        <w:ind w:left="567" w:hanging="567"/>
        <w:jc w:val="both"/>
        <w:rPr>
          <w:rFonts w:ascii="Times New Roman" w:eastAsia="Arial" w:hAnsi="Times New Roman" w:cs="Times New Roman"/>
          <w:sz w:val="22"/>
          <w:szCs w:val="22"/>
        </w:rPr>
      </w:pPr>
      <w:r w:rsidRPr="00F576E7">
        <w:rPr>
          <w:rFonts w:ascii="Times New Roman" w:hAnsi="Times New Roman" w:cs="Times New Roman"/>
          <w:sz w:val="22"/>
          <w:szCs w:val="22"/>
        </w:rPr>
        <w:t xml:space="preserve">Garantijas laiks PRECEI tiek noteikts </w:t>
      </w:r>
      <w:r w:rsidRPr="00F576E7">
        <w:rPr>
          <w:rFonts w:ascii="Times New Roman" w:hAnsi="Times New Roman" w:cs="Times New Roman"/>
          <w:b/>
          <w:sz w:val="22"/>
          <w:szCs w:val="22"/>
        </w:rPr>
        <w:t>2 (divi) gadi</w:t>
      </w:r>
      <w:r w:rsidRPr="00F576E7">
        <w:rPr>
          <w:rFonts w:ascii="Times New Roman" w:hAnsi="Times New Roman" w:cs="Times New Roman"/>
          <w:sz w:val="22"/>
          <w:szCs w:val="22"/>
        </w:rPr>
        <w:t xml:space="preserve"> </w:t>
      </w:r>
      <w:r w:rsidRPr="00F576E7">
        <w:rPr>
          <w:rFonts w:ascii="Times New Roman" w:hAnsi="Times New Roman" w:cs="Times New Roman"/>
          <w:i/>
          <w:sz w:val="22"/>
          <w:szCs w:val="22"/>
        </w:rPr>
        <w:t>(vai ilgāks, atbilstoši Izpildītāja  piedāvātajam)</w:t>
      </w:r>
      <w:r w:rsidRPr="00F576E7">
        <w:rPr>
          <w:rFonts w:ascii="Times New Roman" w:hAnsi="Times New Roman" w:cs="Times New Roman"/>
          <w:sz w:val="22"/>
          <w:szCs w:val="22"/>
        </w:rPr>
        <w:t>, kas sākas pēc nodošanas – pieņemšanas akta parakstīšanas. PRECES garantijas laiks nevar būt mazāks par laiku, kādu</w:t>
      </w:r>
      <w:r w:rsidRPr="00F576E7">
        <w:rPr>
          <w:rFonts w:ascii="Times New Roman" w:eastAsia="Arial" w:hAnsi="Times New Roman" w:cs="Times New Roman"/>
          <w:sz w:val="22"/>
          <w:szCs w:val="22"/>
        </w:rPr>
        <w:t xml:space="preserve"> ir noteicis PRECES ražotājs.</w:t>
      </w:r>
    </w:p>
    <w:p w:rsidR="00B671EF" w:rsidRPr="00F576E7" w:rsidRDefault="00B671EF" w:rsidP="00B671EF">
      <w:pPr>
        <w:pStyle w:val="BodyTextIndent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eastAsia="Arial" w:hAnsi="Times New Roman" w:cs="Times New Roman"/>
          <w:sz w:val="22"/>
          <w:szCs w:val="22"/>
        </w:rPr>
        <w:t>Garantijas laikā reakcijas laiks: 2 h (</w:t>
      </w:r>
      <w:r w:rsidRPr="00F576E7">
        <w:rPr>
          <w:rFonts w:ascii="Times New Roman" w:eastAsia="Arial" w:hAnsi="Times New Roman" w:cs="Times New Roman"/>
          <w:i/>
          <w:sz w:val="22"/>
          <w:szCs w:val="22"/>
        </w:rPr>
        <w:t>divas stundas</w:t>
      </w:r>
      <w:r w:rsidRPr="00F576E7">
        <w:rPr>
          <w:rFonts w:ascii="Times New Roman" w:eastAsia="Arial" w:hAnsi="Times New Roman" w:cs="Times New Roman"/>
          <w:sz w:val="22"/>
          <w:szCs w:val="22"/>
        </w:rPr>
        <w:t>) darba laikā pēc paziņojuma nosūtīšanas brīža, 8 h (</w:t>
      </w:r>
      <w:r w:rsidRPr="00F576E7">
        <w:rPr>
          <w:rFonts w:ascii="Times New Roman" w:eastAsia="Arial" w:hAnsi="Times New Roman" w:cs="Times New Roman"/>
          <w:i/>
          <w:sz w:val="22"/>
          <w:szCs w:val="22"/>
        </w:rPr>
        <w:t>astoņas stundas</w:t>
      </w:r>
      <w:r w:rsidRPr="00F576E7">
        <w:rPr>
          <w:rFonts w:ascii="Times New Roman" w:eastAsia="Arial" w:hAnsi="Times New Roman" w:cs="Times New Roman"/>
          <w:sz w:val="22"/>
          <w:szCs w:val="22"/>
        </w:rPr>
        <w:t>) ārpus darba laika</w:t>
      </w:r>
      <w:r w:rsidRPr="00F576E7">
        <w:rPr>
          <w:rFonts w:ascii="Times New Roman" w:hAnsi="Times New Roman" w:cs="Times New Roman"/>
          <w:sz w:val="22"/>
          <w:szCs w:val="22"/>
        </w:rPr>
        <w:t xml:space="preserve"> pēc paziņojuma nosūtīšanas.</w:t>
      </w:r>
    </w:p>
    <w:p w:rsidR="00B671EF" w:rsidRPr="00F576E7" w:rsidRDefault="00B671EF" w:rsidP="00B671EF">
      <w:pPr>
        <w:pStyle w:val="BodyTextIndent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eastAsia="Arial" w:hAnsi="Times New Roman" w:cs="Times New Roman"/>
          <w:sz w:val="22"/>
          <w:szCs w:val="22"/>
        </w:rPr>
        <w:t>Garantijas bojājumu novēršanai atvēlētais laiks: 4 (četras)  nedēļas no bojājumu konstatēšanas brīža. IZPILDĪTĀJAM, aizvietojot bojāto PRECI ar funkcionāli līdzīgu, iespējams vienoties ar PASŪTĪTĀJU par ilgāku garantijas bojājumu novēršanas laiku.</w:t>
      </w:r>
    </w:p>
    <w:p w:rsidR="00B671EF" w:rsidRPr="00F576E7" w:rsidRDefault="00B671EF" w:rsidP="00B671EF">
      <w:pPr>
        <w:pStyle w:val="BodyTextIndent3"/>
        <w:numPr>
          <w:ilvl w:val="1"/>
          <w:numId w:val="31"/>
        </w:numPr>
        <w:tabs>
          <w:tab w:val="left" w:pos="0"/>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hAnsi="Times New Roman" w:cs="Times New Roman"/>
          <w:sz w:val="22"/>
          <w:szCs w:val="22"/>
        </w:rPr>
        <w:t xml:space="preserve">Garantija tiek nodrošināta PRECES piegādes adresē. </w:t>
      </w:r>
    </w:p>
    <w:p w:rsidR="00B671EF" w:rsidRPr="00F576E7" w:rsidRDefault="00B671EF" w:rsidP="00B671EF">
      <w:pPr>
        <w:pStyle w:val="BodyTextIndent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eastAsia="Arial" w:hAnsi="Times New Roman" w:cs="Times New Roman"/>
          <w:sz w:val="22"/>
          <w:szCs w:val="22"/>
        </w:rPr>
        <w:t xml:space="preserve">Ja PRECEI garantijas laikā ir nepieciešams veikt remontdarbus un tos nav iespējams veikt PRECES piegādes adresē uz vietas, IZPILDĪTĀJS nodrošina PRECES pieņemšanu LĪGUMA </w:t>
      </w:r>
      <w:r w:rsidRPr="00F576E7">
        <w:rPr>
          <w:rFonts w:ascii="Times New Roman" w:eastAsia="Arial" w:hAnsi="Times New Roman" w:cs="Times New Roman"/>
          <w:sz w:val="22"/>
          <w:szCs w:val="22"/>
        </w:rPr>
        <w:lastRenderedPageBreak/>
        <w:t>2.1.punktā norādītajā adresē un transportēšanu uz remonta veikšanas vietu, kā arī pēc garantijas remonta beigām nodrošina PRECES transportēšanu un nodošanu</w:t>
      </w:r>
      <w:r w:rsidRPr="00F576E7">
        <w:rPr>
          <w:rFonts w:ascii="Times New Roman" w:eastAsia="Arial" w:hAnsi="Times New Roman" w:cs="Times New Roman"/>
          <w:color w:val="FF0000"/>
          <w:sz w:val="22"/>
          <w:szCs w:val="22"/>
        </w:rPr>
        <w:t xml:space="preserve"> </w:t>
      </w:r>
      <w:r w:rsidRPr="00F576E7">
        <w:rPr>
          <w:rFonts w:ascii="Times New Roman" w:eastAsia="Arial" w:hAnsi="Times New Roman" w:cs="Times New Roman"/>
          <w:sz w:val="22"/>
          <w:szCs w:val="22"/>
        </w:rPr>
        <w:t>PASŪTĪTAJAM LĪGUMA 2.1.punktā norādītajā adresē.</w:t>
      </w:r>
    </w:p>
    <w:p w:rsidR="00B671EF" w:rsidRPr="00F576E7" w:rsidRDefault="00B671EF" w:rsidP="00B671EF">
      <w:pPr>
        <w:pStyle w:val="BodyTextIndent3"/>
        <w:numPr>
          <w:ilvl w:val="1"/>
          <w:numId w:val="31"/>
        </w:numPr>
        <w:tabs>
          <w:tab w:val="left" w:pos="-142"/>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hAnsi="Times New Roman" w:cs="Times New Roman"/>
          <w:sz w:val="22"/>
          <w:szCs w:val="22"/>
        </w:rPr>
        <w:t>Garantijas laikā nepieciešamos remontdarbus, transportēšanas, iekārtu montāžas un demontāžas izdevumus sedz IZPILDĪTĀJS.</w:t>
      </w:r>
    </w:p>
    <w:p w:rsidR="00B671EF" w:rsidRPr="00F576E7" w:rsidRDefault="00B671EF" w:rsidP="00B671EF">
      <w:pPr>
        <w:pStyle w:val="BodyTextIndent3"/>
        <w:numPr>
          <w:ilvl w:val="1"/>
          <w:numId w:val="31"/>
        </w:numPr>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eastAsia="Calibri" w:hAnsi="Times New Roman" w:cs="Times New Roman"/>
          <w:sz w:val="22"/>
          <w:szCs w:val="22"/>
        </w:rPr>
        <w:t xml:space="preserve">Ja PRECES darbaspēju nav iespējams atjaunot, par ko attiecīgi tiek sastādīts akts par PRECES darbaspēju neatjaunojamību, IZPILDĪTĀJS uz sava rēķina apmaina PRECI pret jaunu un </w:t>
      </w:r>
      <w:r w:rsidRPr="00F576E7">
        <w:rPr>
          <w:rFonts w:ascii="Times New Roman" w:eastAsia="Calibri" w:hAnsi="Times New Roman" w:cs="Times New Roman"/>
          <w:color w:val="000000"/>
          <w:sz w:val="22"/>
          <w:szCs w:val="22"/>
        </w:rPr>
        <w:t>LĪGUMA prasībām atbilstošu PRECI 1 (</w:t>
      </w:r>
      <w:r w:rsidRPr="00F576E7">
        <w:rPr>
          <w:rFonts w:ascii="Times New Roman" w:eastAsia="Calibri" w:hAnsi="Times New Roman" w:cs="Times New Roman"/>
          <w:i/>
          <w:color w:val="000000"/>
          <w:sz w:val="22"/>
          <w:szCs w:val="22"/>
        </w:rPr>
        <w:t>viena</w:t>
      </w:r>
      <w:r w:rsidRPr="00F576E7">
        <w:rPr>
          <w:rFonts w:ascii="Times New Roman" w:eastAsia="Calibri" w:hAnsi="Times New Roman" w:cs="Times New Roman"/>
          <w:color w:val="000000"/>
          <w:sz w:val="22"/>
          <w:szCs w:val="22"/>
        </w:rPr>
        <w:t xml:space="preserve">) mēneša laikā no šajā punktā noteiktā akta par PRECES darbaspēju neatjaunojamību </w:t>
      </w:r>
      <w:r w:rsidRPr="00F576E7">
        <w:rPr>
          <w:rFonts w:ascii="Times New Roman" w:eastAsia="Calibri" w:hAnsi="Times New Roman" w:cs="Times New Roman"/>
          <w:sz w:val="22"/>
          <w:szCs w:val="22"/>
        </w:rPr>
        <w:t>sastādīšanas dienas.</w:t>
      </w:r>
    </w:p>
    <w:p w:rsidR="00B671EF" w:rsidRPr="00F576E7" w:rsidRDefault="00B671EF" w:rsidP="00B671EF">
      <w:pPr>
        <w:pStyle w:val="BodyTextIndent3"/>
        <w:numPr>
          <w:ilvl w:val="1"/>
          <w:numId w:val="31"/>
        </w:numPr>
        <w:tabs>
          <w:tab w:val="left" w:pos="0"/>
        </w:tabs>
        <w:suppressAutoHyphens/>
        <w:autoSpaceDE w:val="0"/>
        <w:spacing w:after="0" w:line="240" w:lineRule="auto"/>
        <w:ind w:left="567" w:hanging="567"/>
        <w:jc w:val="both"/>
        <w:rPr>
          <w:rFonts w:ascii="Times New Roman" w:hAnsi="Times New Roman" w:cs="Times New Roman"/>
          <w:sz w:val="22"/>
          <w:szCs w:val="22"/>
        </w:rPr>
      </w:pPr>
      <w:r w:rsidRPr="00F576E7">
        <w:rPr>
          <w:rFonts w:ascii="Times New Roman" w:hAnsi="Times New Roman" w:cs="Times New Roman"/>
          <w:sz w:val="22"/>
          <w:szCs w:val="22"/>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rsidR="00B671EF" w:rsidRPr="00F576E7" w:rsidRDefault="00B671EF" w:rsidP="00B671EF">
      <w:pPr>
        <w:pStyle w:val="BodyTextIndent3"/>
        <w:numPr>
          <w:ilvl w:val="1"/>
          <w:numId w:val="31"/>
        </w:numPr>
        <w:tabs>
          <w:tab w:val="left" w:pos="0"/>
          <w:tab w:val="left" w:pos="66"/>
        </w:tabs>
        <w:suppressAutoHyphens/>
        <w:autoSpaceDE w:val="0"/>
        <w:spacing w:after="0" w:line="240" w:lineRule="auto"/>
        <w:ind w:left="567" w:hanging="567"/>
        <w:jc w:val="both"/>
        <w:rPr>
          <w:rFonts w:ascii="Times New Roman" w:eastAsia="Arial" w:hAnsi="Times New Roman" w:cs="Times New Roman"/>
          <w:sz w:val="22"/>
          <w:szCs w:val="22"/>
        </w:rPr>
      </w:pPr>
      <w:r w:rsidRPr="00F576E7">
        <w:rPr>
          <w:rFonts w:ascii="Times New Roman" w:hAnsi="Times New Roman" w:cs="Times New Roman"/>
          <w:sz w:val="22"/>
          <w:szCs w:val="22"/>
        </w:rPr>
        <w:t>IZPILDĪTĀJS</w:t>
      </w:r>
      <w:r w:rsidRPr="00F576E7">
        <w:rPr>
          <w:rFonts w:ascii="Times New Roman" w:hAnsi="Times New Roman" w:cs="Times New Roman"/>
          <w:b/>
          <w:i/>
          <w:sz w:val="22"/>
          <w:szCs w:val="22"/>
        </w:rPr>
        <w:t xml:space="preserve"> </w:t>
      </w:r>
      <w:r w:rsidRPr="00F576E7">
        <w:rPr>
          <w:rFonts w:ascii="Times New Roman" w:hAnsi="Times New Roman" w:cs="Times New Roman"/>
          <w:sz w:val="22"/>
          <w:szCs w:val="22"/>
        </w:rPr>
        <w:t xml:space="preserve">garantē, ka šajā termiņā PRECE atbilst </w:t>
      </w:r>
      <w:r w:rsidRPr="00F576E7">
        <w:rPr>
          <w:rFonts w:ascii="Times New Roman" w:eastAsia="Calibri" w:hAnsi="Times New Roman" w:cs="Times New Roman"/>
          <w:sz w:val="22"/>
          <w:szCs w:val="22"/>
        </w:rPr>
        <w:t xml:space="preserve">standartiem, normatīvajos aktos noteiktajām un vispārpieņemtajām prasībām attiecībā uz PRECES </w:t>
      </w:r>
      <w:r w:rsidRPr="00F576E7">
        <w:rPr>
          <w:rFonts w:ascii="Times New Roman" w:hAnsi="Times New Roman" w:cs="Times New Roman"/>
          <w:sz w:val="22"/>
          <w:szCs w:val="22"/>
        </w:rPr>
        <w:t>kvalitāti, saglabā drošumu un pilnīgas lietošanas īpašības.</w:t>
      </w:r>
    </w:p>
    <w:p w:rsidR="00B671EF" w:rsidRPr="00F576E7" w:rsidRDefault="00B671EF" w:rsidP="00B671EF">
      <w:pPr>
        <w:pStyle w:val="BodyTextIndent3"/>
        <w:numPr>
          <w:ilvl w:val="1"/>
          <w:numId w:val="31"/>
        </w:numPr>
        <w:tabs>
          <w:tab w:val="left" w:pos="0"/>
          <w:tab w:val="left" w:pos="66"/>
        </w:tabs>
        <w:suppressAutoHyphens/>
        <w:autoSpaceDE w:val="0"/>
        <w:spacing w:after="0" w:line="240" w:lineRule="auto"/>
        <w:ind w:left="567" w:hanging="567"/>
        <w:jc w:val="both"/>
        <w:rPr>
          <w:rFonts w:ascii="Times New Roman" w:eastAsia="Arial" w:hAnsi="Times New Roman" w:cs="Times New Roman"/>
          <w:sz w:val="22"/>
          <w:szCs w:val="22"/>
        </w:rPr>
      </w:pPr>
      <w:r w:rsidRPr="00F576E7">
        <w:rPr>
          <w:rFonts w:ascii="Times New Roman" w:eastAsia="Arial" w:hAnsi="Times New Roman" w:cs="Times New Roman"/>
          <w:sz w:val="22"/>
          <w:szCs w:val="22"/>
        </w:rPr>
        <w:t>Preces garantija saglabājas arī gadījumā, ja mainās Preces īpašnieks.</w:t>
      </w:r>
    </w:p>
    <w:p w:rsidR="00B671EF" w:rsidRPr="00F576E7" w:rsidRDefault="00B671EF" w:rsidP="00B671EF">
      <w:pPr>
        <w:tabs>
          <w:tab w:val="left" w:pos="0"/>
        </w:tabs>
        <w:rPr>
          <w:rFonts w:ascii="Times New Roman" w:hAnsi="Times New Roman" w:cs="Times New Roman"/>
          <w:caps/>
        </w:rPr>
      </w:pPr>
      <w:r w:rsidRPr="00F576E7">
        <w:rPr>
          <w:rFonts w:ascii="Times New Roman" w:hAnsi="Times New Roman" w:cs="Times New Roman"/>
          <w:caps/>
        </w:rPr>
        <w:t xml:space="preserve"> </w:t>
      </w:r>
    </w:p>
    <w:p w:rsidR="00B671EF" w:rsidRPr="00F576E7" w:rsidRDefault="00B671EF" w:rsidP="00B671EF">
      <w:pPr>
        <w:pStyle w:val="ListParagraph"/>
        <w:numPr>
          <w:ilvl w:val="0"/>
          <w:numId w:val="31"/>
        </w:numPr>
        <w:tabs>
          <w:tab w:val="left" w:pos="0"/>
        </w:tabs>
        <w:spacing w:after="0" w:line="240" w:lineRule="auto"/>
        <w:jc w:val="center"/>
        <w:rPr>
          <w:rFonts w:ascii="Times New Roman" w:hAnsi="Times New Roman" w:cs="Times New Roman"/>
          <w:b/>
          <w:caps/>
        </w:rPr>
      </w:pPr>
      <w:r w:rsidRPr="00F576E7">
        <w:rPr>
          <w:rFonts w:ascii="Times New Roman" w:hAnsi="Times New Roman" w:cs="Times New Roman"/>
          <w:b/>
          <w:caps/>
        </w:rPr>
        <w:t>PUŠU ATBILDĪBA</w:t>
      </w:r>
    </w:p>
    <w:p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caps/>
        </w:rPr>
        <w:t xml:space="preserve">PUSES </w:t>
      </w:r>
      <w:r w:rsidRPr="00F576E7">
        <w:rPr>
          <w:rFonts w:ascii="Times New Roman" w:hAnsi="Times New Roman" w:cs="Times New Roman"/>
        </w:rPr>
        <w:t>ir savstarpēji atbildīgas par līgumsaistību nepildīšanu un to nepienācīgu izpildi. Šajā gadījumā vienai PUSEI jāatlīdzina otrai PUSEI nodarītie zaudējumi.</w:t>
      </w:r>
    </w:p>
    <w:p w:rsidR="00B671EF" w:rsidRPr="00F576E7" w:rsidRDefault="00B671EF" w:rsidP="00B671EF">
      <w:pPr>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Ja PASŪTĪTĀJS nokavē LĪGUMA 3.2. punktā noteikto maksājuma termiņu, tas maksā IZPILDĪTĀJAM līgumsodu 0,5% </w:t>
      </w:r>
      <w:r w:rsidRPr="00F576E7">
        <w:rPr>
          <w:rFonts w:ascii="Times New Roman" w:hAnsi="Times New Roman" w:cs="Times New Roman"/>
          <w:i/>
        </w:rPr>
        <w:t>(nulle komats piecu procentu)</w:t>
      </w:r>
      <w:r w:rsidRPr="00F576E7">
        <w:rPr>
          <w:rFonts w:ascii="Times New Roman" w:hAnsi="Times New Roman" w:cs="Times New Roman"/>
        </w:rPr>
        <w:t xml:space="preserve"> apmērā no nokavētā maksājuma summas par katru nokavēto dienu, bet kopsummā ne vairāk kā 10% </w:t>
      </w:r>
      <w:r w:rsidRPr="00F576E7">
        <w:rPr>
          <w:rFonts w:ascii="Times New Roman" w:hAnsi="Times New Roman" w:cs="Times New Roman"/>
          <w:i/>
        </w:rPr>
        <w:t xml:space="preserve">(desmit procentu) </w:t>
      </w:r>
      <w:r w:rsidRPr="00F576E7">
        <w:rPr>
          <w:rFonts w:ascii="Times New Roman" w:hAnsi="Times New Roman" w:cs="Times New Roman"/>
        </w:rPr>
        <w:t>apmērā no kopējās līgumcenas.</w:t>
      </w:r>
    </w:p>
    <w:p w:rsidR="00B671EF" w:rsidRPr="00F576E7" w:rsidRDefault="00B671EF" w:rsidP="00B671EF">
      <w:pPr>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 xml:space="preserve">Ja IZPILDĪTĀJS nokavē LĪGUMA 2.1.punktā minēto DARBA izpildes termiņu, tas maksā PASŪTĪTĀJAM līgumsodu 0,5% </w:t>
      </w:r>
      <w:r w:rsidRPr="00F576E7">
        <w:rPr>
          <w:rFonts w:ascii="Times New Roman" w:hAnsi="Times New Roman" w:cs="Times New Roman"/>
          <w:i/>
        </w:rPr>
        <w:t>(nulle komats piecu procentu)</w:t>
      </w:r>
      <w:r w:rsidRPr="00F576E7">
        <w:rPr>
          <w:rFonts w:ascii="Times New Roman" w:hAnsi="Times New Roman" w:cs="Times New Roman"/>
        </w:rPr>
        <w:t xml:space="preserve"> apmērā no Līgumā noteiktās līgumcenas par katru nokavēto dienu, bet ne vairāk kā 10% </w:t>
      </w:r>
      <w:r w:rsidRPr="00F576E7">
        <w:rPr>
          <w:rFonts w:ascii="Times New Roman" w:hAnsi="Times New Roman" w:cs="Times New Roman"/>
          <w:i/>
        </w:rPr>
        <w:t>(desmit procentu)</w:t>
      </w:r>
      <w:r w:rsidRPr="00F576E7">
        <w:rPr>
          <w:rFonts w:ascii="Times New Roman" w:hAnsi="Times New Roman" w:cs="Times New Roman"/>
        </w:rPr>
        <w:t xml:space="preserve"> apmērā no kopējās līgumcenas. Turpmākie norēķini notiek pēc līgumsoda nomaksas.</w:t>
      </w:r>
    </w:p>
    <w:p w:rsidR="00B671EF" w:rsidRPr="00F576E7" w:rsidRDefault="00B671EF" w:rsidP="00B671EF">
      <w:pPr>
        <w:numPr>
          <w:ilvl w:val="1"/>
          <w:numId w:val="31"/>
        </w:numPr>
        <w:tabs>
          <w:tab w:val="left" w:pos="-142"/>
        </w:tab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lang w:eastAsia="lv-LV"/>
        </w:rPr>
        <w:t>Par aprēķināto līgumsodu viena PUSE informē otru PUSI, iesniedzot attiecīgu rēķinu.</w:t>
      </w:r>
    </w:p>
    <w:p w:rsidR="00B671EF" w:rsidRPr="00F576E7" w:rsidRDefault="00B671EF" w:rsidP="00B671EF">
      <w:pPr>
        <w:numPr>
          <w:ilvl w:val="1"/>
          <w:numId w:val="31"/>
        </w:numPr>
        <w:tabs>
          <w:tab w:val="left" w:pos="-142"/>
        </w:tab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Līgumsoda samaksa neatbrīvo PUSES no saistību turpmākas izpildes, kā arī neierobežo PUŠU tiesības prasīt zaudējumu atlīdzību.</w:t>
      </w:r>
    </w:p>
    <w:p w:rsidR="00B671EF" w:rsidRPr="00F576E7" w:rsidRDefault="00B671EF" w:rsidP="00B671EF">
      <w:pPr>
        <w:tabs>
          <w:tab w:val="left" w:pos="0"/>
        </w:tabs>
        <w:rPr>
          <w:rFonts w:ascii="Times New Roman" w:hAnsi="Times New Roman" w:cs="Times New Roman"/>
          <w:b/>
          <w:bCs/>
          <w:caps/>
        </w:rPr>
      </w:pPr>
    </w:p>
    <w:p w:rsidR="00B671EF" w:rsidRPr="00F576E7" w:rsidRDefault="00B671EF" w:rsidP="00B671EF">
      <w:pPr>
        <w:pStyle w:val="ListParagraph"/>
        <w:numPr>
          <w:ilvl w:val="0"/>
          <w:numId w:val="31"/>
        </w:numPr>
        <w:tabs>
          <w:tab w:val="left" w:pos="0"/>
        </w:tabs>
        <w:spacing w:after="0" w:line="240" w:lineRule="auto"/>
        <w:jc w:val="center"/>
        <w:rPr>
          <w:rFonts w:ascii="Times New Roman" w:hAnsi="Times New Roman" w:cs="Times New Roman"/>
          <w:b/>
          <w:caps/>
        </w:rPr>
      </w:pPr>
      <w:r w:rsidRPr="00F576E7">
        <w:rPr>
          <w:rFonts w:ascii="Times New Roman" w:hAnsi="Times New Roman" w:cs="Times New Roman"/>
          <w:b/>
          <w:caps/>
        </w:rPr>
        <w:t>nepārvarama vara</w:t>
      </w:r>
    </w:p>
    <w:p w:rsidR="00B671EF" w:rsidRPr="00F576E7" w:rsidRDefault="00B671EF" w:rsidP="00B671EF">
      <w:pPr>
        <w:pStyle w:val="NoSpacing"/>
        <w:numPr>
          <w:ilvl w:val="1"/>
          <w:numId w:val="31"/>
        </w:numPr>
        <w:tabs>
          <w:tab w:val="left" w:pos="0"/>
        </w:tabs>
        <w:ind w:left="567" w:hanging="567"/>
        <w:jc w:val="both"/>
        <w:rPr>
          <w:sz w:val="22"/>
          <w:szCs w:val="22"/>
        </w:rPr>
      </w:pPr>
      <w:r w:rsidRPr="00F576E7">
        <w:rPr>
          <w:sz w:val="22"/>
          <w:szCs w:val="22"/>
        </w:rPr>
        <w:t>LĪGUMAM pielāgojami vispārpieņemtie nepārvaramas varas nosacījumi, ja vien iespējams pierādīt, ka tie ietekmējuši PUŠU līgumsaistību izpildi.</w:t>
      </w:r>
    </w:p>
    <w:p w:rsidR="00B671EF" w:rsidRPr="00F576E7" w:rsidRDefault="00B671EF" w:rsidP="00B671EF">
      <w:pPr>
        <w:pStyle w:val="BodyText3"/>
        <w:numPr>
          <w:ilvl w:val="1"/>
          <w:numId w:val="31"/>
        </w:numPr>
        <w:tabs>
          <w:tab w:val="left" w:pos="0"/>
        </w:tabs>
        <w:suppressAutoHyphens/>
        <w:autoSpaceDE w:val="0"/>
        <w:spacing w:after="0" w:line="240" w:lineRule="auto"/>
        <w:ind w:left="567" w:hanging="567"/>
        <w:jc w:val="both"/>
        <w:rPr>
          <w:rFonts w:ascii="Times New Roman" w:hAnsi="Times New Roman" w:cs="Times New Roman"/>
          <w:b/>
          <w:bCs/>
          <w:caps/>
          <w:sz w:val="22"/>
          <w:szCs w:val="22"/>
        </w:rPr>
      </w:pPr>
      <w:r w:rsidRPr="00F576E7">
        <w:rPr>
          <w:rFonts w:ascii="Times New Roman" w:hAnsi="Times New Roman" w:cs="Times New Roman"/>
          <w:sz w:val="22"/>
          <w:szCs w:val="22"/>
        </w:rPr>
        <w:t xml:space="preserve">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 PUSE, kas nokļuvusi nepārvaramas varas apstākļos, iesniedz otrai PUSEI izziņas, u.c. dokumentus, ko izsniegušas kompetentas iestādes, kas apstiprina nepārvaramas varas un apstākļu iestāšanos. </w:t>
      </w:r>
    </w:p>
    <w:p w:rsidR="00B671EF" w:rsidRPr="00F576E7" w:rsidRDefault="00B671EF" w:rsidP="00B671EF">
      <w:pPr>
        <w:pStyle w:val="BodyText3"/>
        <w:numPr>
          <w:ilvl w:val="1"/>
          <w:numId w:val="31"/>
        </w:numPr>
        <w:tabs>
          <w:tab w:val="left" w:pos="0"/>
        </w:tabs>
        <w:suppressAutoHyphens/>
        <w:autoSpaceDE w:val="0"/>
        <w:spacing w:after="0" w:line="240" w:lineRule="auto"/>
        <w:ind w:left="567" w:hanging="567"/>
        <w:jc w:val="both"/>
        <w:rPr>
          <w:rFonts w:ascii="Times New Roman" w:hAnsi="Times New Roman" w:cs="Times New Roman"/>
          <w:b/>
          <w:sz w:val="22"/>
          <w:szCs w:val="22"/>
        </w:rPr>
      </w:pPr>
      <w:r w:rsidRPr="00F576E7">
        <w:rPr>
          <w:rFonts w:ascii="Times New Roman" w:hAnsi="Times New Roman" w:cs="Times New Roman"/>
          <w:sz w:val="22"/>
          <w:szCs w:val="22"/>
        </w:rPr>
        <w:t>Nepieciešamības gadījumā, atsevišķi vienojoties un ievērojot nepārvaramas varas sekas, PUSES nosaka saistību izpildes termiņa pagarinājumu, papildus noteikumus.</w:t>
      </w:r>
    </w:p>
    <w:p w:rsidR="00B671EF" w:rsidRPr="00F576E7" w:rsidRDefault="00B671EF" w:rsidP="00B671EF">
      <w:pPr>
        <w:tabs>
          <w:tab w:val="left" w:pos="0"/>
        </w:tabs>
        <w:rPr>
          <w:rFonts w:ascii="Times New Roman" w:hAnsi="Times New Roman" w:cs="Times New Roman"/>
          <w:b/>
          <w:caps/>
        </w:rPr>
      </w:pPr>
    </w:p>
    <w:p w:rsidR="00B671EF" w:rsidRPr="00F576E7" w:rsidRDefault="00B671EF" w:rsidP="00B671EF">
      <w:pPr>
        <w:pStyle w:val="ListParagraph"/>
        <w:numPr>
          <w:ilvl w:val="0"/>
          <w:numId w:val="31"/>
        </w:numPr>
        <w:tabs>
          <w:tab w:val="left" w:pos="0"/>
        </w:tabs>
        <w:spacing w:after="0" w:line="240" w:lineRule="auto"/>
        <w:jc w:val="center"/>
        <w:rPr>
          <w:rFonts w:ascii="Times New Roman" w:hAnsi="Times New Roman" w:cs="Times New Roman"/>
          <w:b/>
          <w:caps/>
        </w:rPr>
      </w:pPr>
      <w:r w:rsidRPr="00F576E7">
        <w:rPr>
          <w:rFonts w:ascii="Times New Roman" w:hAnsi="Times New Roman" w:cs="Times New Roman"/>
          <w:b/>
          <w:caps/>
        </w:rPr>
        <w:t>LĪGUMA GROZĪŠANA, STRĪDU IZSKATĪŠANA UN LĪGUMA IZBEIGŠANA</w:t>
      </w:r>
    </w:p>
    <w:p w:rsidR="00B671EF" w:rsidRPr="00F576E7" w:rsidRDefault="00B671EF" w:rsidP="00CB4821">
      <w:pPr>
        <w:pStyle w:val="ListParagraph"/>
        <w:numPr>
          <w:ilvl w:val="1"/>
          <w:numId w:val="31"/>
        </w:numPr>
        <w:spacing w:after="0" w:line="240" w:lineRule="auto"/>
        <w:ind w:left="567" w:hanging="567"/>
        <w:jc w:val="both"/>
        <w:rPr>
          <w:rFonts w:ascii="Times New Roman" w:hAnsi="Times New Roman" w:cs="Times New Roman"/>
          <w:lang w:eastAsia="lv-LV"/>
        </w:rPr>
      </w:pPr>
      <w:r w:rsidRPr="00F576E7">
        <w:rPr>
          <w:rFonts w:ascii="Times New Roman" w:eastAsia="Times New Roman" w:hAnsi="Times New Roman" w:cs="Times New Roman"/>
          <w:lang w:eastAsia="ar-SA"/>
        </w:rPr>
        <w:t>Ir pieļaujami tikai Līguma nebūtiski grozījumi. Būtiski grozījumi iepirkuma līgumā pieļaujami tikai Publisko iepirkumu likuma 61.panta trešajā daļā minētajos gadījumos.</w:t>
      </w:r>
      <w:r w:rsidRPr="00F576E7">
        <w:rPr>
          <w:rFonts w:ascii="Times New Roman" w:hAnsi="Times New Roman" w:cs="Times New Roman"/>
          <w:lang w:eastAsia="lv-LV"/>
        </w:rPr>
        <w:t xml:space="preserve"> </w:t>
      </w:r>
    </w:p>
    <w:p w:rsidR="00B671EF" w:rsidRPr="00F576E7" w:rsidRDefault="00B671EF" w:rsidP="00CB4821">
      <w:pPr>
        <w:pStyle w:val="ListParagraph"/>
        <w:numPr>
          <w:ilvl w:val="1"/>
          <w:numId w:val="31"/>
        </w:numPr>
        <w:spacing w:after="0" w:line="240" w:lineRule="auto"/>
        <w:ind w:left="567" w:hanging="567"/>
        <w:jc w:val="both"/>
        <w:rPr>
          <w:rFonts w:ascii="Times New Roman" w:hAnsi="Times New Roman" w:cs="Times New Roman"/>
          <w:lang w:eastAsia="lv-LV"/>
        </w:rPr>
      </w:pPr>
      <w:r w:rsidRPr="00F576E7">
        <w:rPr>
          <w:rFonts w:ascii="Times New Roman" w:hAnsi="Times New Roman" w:cs="Times New Roman"/>
        </w:rPr>
        <w:t>Grozījumi un papildinājumi LĪGUMĀ izdarāmi PUSĒM vienojoties un noformējami rakstiski. Tie stājas spēkā, kad tos ir parakstījušas abas PUSES un kļūst par LĪGUMA neatņemamām sastāvdaļām.</w:t>
      </w:r>
    </w:p>
    <w:p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Ja viena PUSE pārkāpusi kādu no LĪGUMA noteikumiem, otrai PUSEI ir tiesības iesniegt rakstveida pretenziju, kurā norādīts pārkāpuma raksturs un LĪGUMA punkts, kuru PUSE uzskata par pārkāptu.</w:t>
      </w:r>
    </w:p>
    <w:p w:rsidR="00B671EF" w:rsidRPr="00F576E7" w:rsidRDefault="00B671EF" w:rsidP="00B671EF">
      <w:pPr>
        <w:pStyle w:val="BodyTextIndent"/>
        <w:numPr>
          <w:ilvl w:val="1"/>
          <w:numId w:val="31"/>
        </w:numPr>
        <w:tabs>
          <w:tab w:val="left" w:pos="-142"/>
          <w:tab w:val="left" w:pos="0"/>
        </w:tabs>
        <w:autoSpaceDE w:val="0"/>
        <w:spacing w:after="0"/>
        <w:ind w:left="567" w:hanging="567"/>
        <w:jc w:val="both"/>
        <w:rPr>
          <w:rFonts w:eastAsia="Arial"/>
          <w:sz w:val="22"/>
          <w:szCs w:val="22"/>
        </w:rPr>
      </w:pPr>
      <w:r w:rsidRPr="00F576E7">
        <w:rPr>
          <w:rFonts w:eastAsia="Arial"/>
          <w:sz w:val="22"/>
          <w:szCs w:val="22"/>
        </w:rPr>
        <w:lastRenderedPageBreak/>
        <w:t>Visus strīdus un domstarpības par LĪGUMA saistību izpildi Puses risina savstarpējo pārrunu ceļā.</w:t>
      </w:r>
    </w:p>
    <w:p w:rsidR="00B671EF" w:rsidRPr="00F576E7" w:rsidRDefault="00B671EF" w:rsidP="00B671EF">
      <w:pPr>
        <w:pStyle w:val="BodyText3"/>
        <w:numPr>
          <w:ilvl w:val="1"/>
          <w:numId w:val="31"/>
        </w:numPr>
        <w:tabs>
          <w:tab w:val="left" w:pos="-142"/>
          <w:tab w:val="left" w:pos="0"/>
        </w:tabs>
        <w:suppressAutoHyphens/>
        <w:autoSpaceDE w:val="0"/>
        <w:spacing w:after="0" w:line="240" w:lineRule="auto"/>
        <w:ind w:left="567" w:hanging="567"/>
        <w:jc w:val="both"/>
        <w:rPr>
          <w:rFonts w:ascii="Times New Roman" w:eastAsia="Arial" w:hAnsi="Times New Roman" w:cs="Times New Roman"/>
          <w:b/>
          <w:sz w:val="22"/>
          <w:szCs w:val="22"/>
        </w:rPr>
      </w:pPr>
      <w:r w:rsidRPr="00F576E7">
        <w:rPr>
          <w:rFonts w:ascii="Times New Roman" w:eastAsia="Arial" w:hAnsi="Times New Roman" w:cs="Times New Roman"/>
          <w:sz w:val="22"/>
          <w:szCs w:val="22"/>
        </w:rPr>
        <w:t>Ja LĪGUMA 8.4.punktā noteiktajā kārtībā PUSES nevar savstarpēji vienoties, strīdus izskata Latvijas Republikas tiesā Civilprocesa likumā noteiktajā kārtībā, ievērojot LĪGUMA noteikumus un Latvijas Republikā spēkā esošos normatīvos aktus.</w:t>
      </w:r>
    </w:p>
    <w:p w:rsidR="00B671EF" w:rsidRPr="00F576E7" w:rsidRDefault="00B671EF" w:rsidP="00B671EF">
      <w:pPr>
        <w:pStyle w:val="BodyText3"/>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b/>
          <w:caps/>
          <w:sz w:val="22"/>
          <w:szCs w:val="22"/>
        </w:rPr>
      </w:pPr>
      <w:r w:rsidRPr="00F576E7">
        <w:rPr>
          <w:rFonts w:ascii="Times New Roman" w:hAnsi="Times New Roman" w:cs="Times New Roman"/>
          <w:sz w:val="22"/>
          <w:szCs w:val="22"/>
        </w:rPr>
        <w:t>LĪGUMA izbeigšana iespējama tikai LĪGUMĀ un normatīvajos aktos noteiktajos gadījumos, kā arī pēc PUŠU savstarpējas vienošanās.</w:t>
      </w:r>
    </w:p>
    <w:p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PASŪTĪTĀJAM ir tiesības vienpusēji izbeigt LĪGUMU, ja IZPILDĪTĀJS kavē LĪGUMA 2.1.punktā noteikto LĪGUMA izpildes termiņu vairāk kā par 10 (</w:t>
      </w:r>
      <w:r w:rsidRPr="00F576E7">
        <w:rPr>
          <w:rFonts w:ascii="Times New Roman" w:hAnsi="Times New Roman" w:cs="Times New Roman"/>
          <w:i/>
        </w:rPr>
        <w:t>desmit</w:t>
      </w:r>
      <w:r w:rsidRPr="00F576E7">
        <w:rPr>
          <w:rFonts w:ascii="Times New Roman" w:hAnsi="Times New Roman" w:cs="Times New Roman"/>
        </w:rPr>
        <w:t>) dienām.</w:t>
      </w:r>
    </w:p>
    <w:p w:rsidR="00B671EF" w:rsidRPr="00F576E7" w:rsidRDefault="00B671EF" w:rsidP="00B671EF">
      <w:pPr>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 xml:space="preserve">PASŪTĪTĀJAM ir tiesības vienpusēji izbeigt LĪGUMU, ja </w:t>
      </w:r>
      <w:r w:rsidR="00CB4821">
        <w:rPr>
          <w:rFonts w:ascii="Times New Roman" w:hAnsi="Times New Roman" w:cs="Times New Roman"/>
        </w:rPr>
        <w:t>IZPILDĪTĀJAM</w:t>
      </w:r>
      <w:r w:rsidR="00CB4821" w:rsidRPr="00CB4821">
        <w:rPr>
          <w:rFonts w:ascii="Times New Roman" w:hAnsi="Times New Roman" w:cs="Times New Roman"/>
        </w:rPr>
        <w:t xml:space="preserve"> vai tā valdes vai padomes loceklim, paties</w:t>
      </w:r>
      <w:r w:rsidR="00CB4821">
        <w:rPr>
          <w:rFonts w:ascii="Times New Roman" w:hAnsi="Times New Roman" w:cs="Times New Roman"/>
        </w:rPr>
        <w:t>ā</w:t>
      </w:r>
      <w:r w:rsidR="00CB4821" w:rsidRPr="00CB4821">
        <w:rPr>
          <w:rFonts w:ascii="Times New Roman" w:hAnsi="Times New Roman" w:cs="Times New Roman"/>
        </w:rPr>
        <w:t xml:space="preserve"> labuma guvējam, pārstāvēttiesīgajai personai vai prokūristam, vai personai, kura ir pilnvarota pārstāvēt Izpildītāju darbībās, kas saistītas ar filiāli, vai personālsabiedrības biedram, tā valdes vai padomes loceklim, patiesā labuma guvējam, pārstāvēttiesīgajai personai vai prokūristam, ja IZPILDĪTĀJS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rsidR="00B671EF" w:rsidRPr="00F576E7" w:rsidRDefault="00B671EF" w:rsidP="00B671EF">
      <w:pPr>
        <w:tabs>
          <w:tab w:val="num" w:pos="1276"/>
        </w:tabs>
        <w:jc w:val="both"/>
        <w:rPr>
          <w:rFonts w:ascii="Times New Roman" w:hAnsi="Times New Roman" w:cs="Times New Roman"/>
        </w:rPr>
      </w:pPr>
    </w:p>
    <w:p w:rsidR="00B671EF" w:rsidRPr="00F576E7" w:rsidRDefault="00B671EF" w:rsidP="00B671EF">
      <w:pPr>
        <w:pStyle w:val="ListParagraph"/>
        <w:numPr>
          <w:ilvl w:val="0"/>
          <w:numId w:val="31"/>
        </w:numPr>
        <w:tabs>
          <w:tab w:val="num" w:pos="360"/>
        </w:tabs>
        <w:spacing w:after="0" w:line="240" w:lineRule="auto"/>
        <w:jc w:val="center"/>
        <w:rPr>
          <w:rFonts w:ascii="Times New Roman" w:hAnsi="Times New Roman" w:cs="Times New Roman"/>
          <w:b/>
          <w:caps/>
        </w:rPr>
      </w:pPr>
      <w:r w:rsidRPr="00F576E7">
        <w:rPr>
          <w:rFonts w:ascii="Times New Roman" w:hAnsi="Times New Roman" w:cs="Times New Roman"/>
          <w:b/>
          <w:caps/>
        </w:rPr>
        <w:t>PĀRSTĀVJI UN KONTAKTINFORMĀCIJA</w:t>
      </w:r>
    </w:p>
    <w:p w:rsidR="00B671EF" w:rsidRPr="00F576E7" w:rsidRDefault="00B671EF" w:rsidP="00B671EF">
      <w:pPr>
        <w:numPr>
          <w:ilvl w:val="1"/>
          <w:numId w:val="31"/>
        </w:numPr>
        <w:tabs>
          <w:tab w:val="left" w:pos="-142"/>
          <w:tab w:val="left" w:pos="0"/>
        </w:tabs>
        <w:suppressAutoHyphens/>
        <w:autoSpaceDE w:val="0"/>
        <w:spacing w:after="0" w:line="240" w:lineRule="auto"/>
        <w:ind w:left="567" w:hanging="567"/>
        <w:jc w:val="both"/>
        <w:rPr>
          <w:rFonts w:ascii="Times New Roman" w:eastAsia="Arial" w:hAnsi="Times New Roman" w:cs="Times New Roman"/>
        </w:rPr>
      </w:pPr>
      <w:r w:rsidRPr="00F576E7">
        <w:rPr>
          <w:rFonts w:ascii="Times New Roman" w:eastAsia="Arial" w:hAnsi="Times New Roman" w:cs="Times New Roman"/>
        </w:rPr>
        <w:t xml:space="preserve">PASŪTĪTĀJA pārstāvis ar LĪGUMU saistītu jautājumu risināšanā, kā arī attiecībā uz DARBA izpildi ir:______ (vārds uzvārds), tālr.________, e-pasts:_________ . </w:t>
      </w:r>
    </w:p>
    <w:p w:rsidR="00B671EF" w:rsidRPr="00F576E7" w:rsidRDefault="00B671EF" w:rsidP="00B671EF">
      <w:pPr>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rPr>
      </w:pPr>
      <w:r w:rsidRPr="00F576E7">
        <w:rPr>
          <w:rFonts w:ascii="Times New Roman" w:hAnsi="Times New Roman" w:cs="Times New Roman"/>
        </w:rPr>
        <w:t>IZPILDĪTĀJA pārstāvis ar LĪGUMU saistītu jautājumu risināšanā, kā arī attiecībā uz DARBA izpildi ir:___ (vārds uzvārds)____ , tālr.____, e-pasts:_____.</w:t>
      </w:r>
    </w:p>
    <w:p w:rsidR="00B671EF" w:rsidRPr="00F576E7" w:rsidRDefault="00B671EF" w:rsidP="00B671EF">
      <w:pPr>
        <w:tabs>
          <w:tab w:val="left" w:pos="-142"/>
          <w:tab w:val="left" w:pos="0"/>
        </w:tabs>
        <w:autoSpaceDE w:val="0"/>
        <w:ind w:left="567"/>
        <w:jc w:val="both"/>
        <w:rPr>
          <w:rFonts w:ascii="Times New Roman" w:hAnsi="Times New Roman" w:cs="Times New Roman"/>
        </w:rPr>
      </w:pPr>
    </w:p>
    <w:p w:rsidR="00B671EF" w:rsidRPr="00F576E7" w:rsidRDefault="00B671EF" w:rsidP="00B671EF">
      <w:pPr>
        <w:pStyle w:val="ListParagraph"/>
        <w:numPr>
          <w:ilvl w:val="0"/>
          <w:numId w:val="31"/>
        </w:numPr>
        <w:tabs>
          <w:tab w:val="left" w:pos="-142"/>
          <w:tab w:val="left" w:pos="360"/>
        </w:tabs>
        <w:spacing w:after="0" w:line="240" w:lineRule="auto"/>
        <w:jc w:val="center"/>
        <w:rPr>
          <w:rFonts w:ascii="Times New Roman" w:hAnsi="Times New Roman" w:cs="Times New Roman"/>
          <w:b/>
          <w:caps/>
        </w:rPr>
      </w:pPr>
      <w:r w:rsidRPr="00F576E7">
        <w:rPr>
          <w:rFonts w:ascii="Times New Roman" w:hAnsi="Times New Roman" w:cs="Times New Roman"/>
          <w:b/>
          <w:caps/>
        </w:rPr>
        <w:t>CITI NOTEIKUMI</w:t>
      </w:r>
    </w:p>
    <w:p w:rsidR="00B671EF" w:rsidRPr="00F576E7" w:rsidRDefault="00B671EF" w:rsidP="00B671EF">
      <w:pPr>
        <w:pStyle w:val="ListParagraph"/>
        <w:numPr>
          <w:ilvl w:val="1"/>
          <w:numId w:val="31"/>
        </w:numPr>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LĪGUMS stājas spēkā ar visu tā eksemplāru parakstīšanas dienu.</w:t>
      </w:r>
    </w:p>
    <w:p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LĪGUMS ir spēkā līdz PUŠU saistību pilnīgai izpildei vai atbilstoši LĪGUMA 8.6., 8.7., 8.8. punktu noteikumiem.</w:t>
      </w:r>
    </w:p>
    <w:p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Kādam no LĪGUMA noteikumiem zaudējot spēku normatīvo aktu grozījumu gadījumā, LĪGUMS nezaudē spēku tā pārējos punktos, un šādā gadījumā PUŠU pienākums ir piemērot LĪGUMU atbilstoši spēkā esošajiem normatīvajiem aktiem.</w:t>
      </w:r>
    </w:p>
    <w:p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 xml:space="preserve">PUSES apņemas neveikt nekādas darbības, kas tieši vai netieši var radīt zaudējumus otrai PUSEI, vai kaitēt otras PUSES interesēm. </w:t>
      </w:r>
    </w:p>
    <w:p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LĪGUMĀ izveidotais noteikumu sadalījums pa sadaļām ar tām piešķirtajiem nosaukumiem ir izmantojams tikai un vienīgi atsaucēm un nekādā gadījumā nevar ietekmēt LĪGUMA noteikumu tulkošanu.</w:t>
      </w:r>
    </w:p>
    <w:p w:rsidR="00B671EF" w:rsidRPr="00F576E7" w:rsidRDefault="00B671EF" w:rsidP="00B671EF">
      <w:pPr>
        <w:numPr>
          <w:ilvl w:val="1"/>
          <w:numId w:val="31"/>
        </w:numPr>
        <w:tabs>
          <w:tab w:val="num"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Ja kādai no PUSĒM tiek mainīts juridiskais statuss, amatpersonas paraksta tiesības, vadītāji vai kādi LĪGUMĀ minētie PUSES rekvizīti, telefona, faksa numuri, elektroniskā pasta adreses, adreses, pilnvarotie pārstāvji u.c., tad tā nekavējoties, bet ne vēlāk kā 3 (</w:t>
      </w:r>
      <w:r w:rsidRPr="00F576E7">
        <w:rPr>
          <w:rFonts w:ascii="Times New Roman" w:hAnsi="Times New Roman" w:cs="Times New Roman"/>
          <w:i/>
        </w:rPr>
        <w:t>trīs</w:t>
      </w:r>
      <w:r w:rsidRPr="00F576E7">
        <w:rPr>
          <w:rFonts w:ascii="Times New Roman" w:hAnsi="Times New Roman" w:cs="Times New Roman"/>
        </w:rPr>
        <w:t>) darba dienu laikā, rakstiski paziņo par to otrai PUSEI. Noteikuma neizpildes gadījumā uzskatāms, ka otra PUSE ir pilnībā izpildījusi savas saistības, lietojot LĪGUMĀ esošo informāciju par otru PUSI.</w:t>
      </w:r>
    </w:p>
    <w:p w:rsidR="00B671EF" w:rsidRPr="00F576E7" w:rsidRDefault="00B671EF" w:rsidP="00B671EF">
      <w:pPr>
        <w:numPr>
          <w:ilvl w:val="1"/>
          <w:numId w:val="31"/>
        </w:numPr>
        <w:tabs>
          <w:tab w:val="left" w:pos="-142"/>
        </w:tabs>
        <w:spacing w:after="0" w:line="240" w:lineRule="auto"/>
        <w:ind w:left="567" w:hanging="567"/>
        <w:jc w:val="both"/>
        <w:rPr>
          <w:rFonts w:ascii="Times New Roman" w:hAnsi="Times New Roman" w:cs="Times New Roman"/>
          <w:caps/>
        </w:rPr>
      </w:pPr>
      <w:r w:rsidRPr="00F576E7">
        <w:rPr>
          <w:rFonts w:ascii="Times New Roman" w:hAnsi="Times New Roman" w:cs="Times New Roman"/>
        </w:rPr>
        <w:t>LĪGUMS sastādīts latviešu valodā 2 (</w:t>
      </w:r>
      <w:r w:rsidRPr="00F576E7">
        <w:rPr>
          <w:rFonts w:ascii="Times New Roman" w:hAnsi="Times New Roman" w:cs="Times New Roman"/>
          <w:i/>
        </w:rPr>
        <w:t>divos</w:t>
      </w:r>
      <w:r w:rsidRPr="00F576E7">
        <w:rPr>
          <w:rFonts w:ascii="Times New Roman" w:hAnsi="Times New Roman" w:cs="Times New Roman"/>
        </w:rPr>
        <w:t>) eksemplāros ar vienādu juridisku spēku, no kuriem viens glabājas pie PASŪTĪTĀJA un otrs pie IZPILDĪTĀJA.</w:t>
      </w:r>
    </w:p>
    <w:p w:rsidR="00B671EF" w:rsidRPr="00F576E7" w:rsidRDefault="00B671EF" w:rsidP="00B671EF">
      <w:pPr>
        <w:pStyle w:val="ListParagraph"/>
        <w:numPr>
          <w:ilvl w:val="1"/>
          <w:numId w:val="31"/>
        </w:numPr>
        <w:suppressAutoHyphens/>
        <w:spacing w:after="0" w:line="240" w:lineRule="auto"/>
        <w:ind w:left="567" w:hanging="567"/>
        <w:jc w:val="both"/>
        <w:rPr>
          <w:rFonts w:ascii="Times New Roman" w:hAnsi="Times New Roman" w:cs="Times New Roman"/>
        </w:rPr>
      </w:pPr>
      <w:r w:rsidRPr="00F576E7">
        <w:rPr>
          <w:rFonts w:ascii="Times New Roman" w:hAnsi="Times New Roman" w:cs="Times New Roman"/>
        </w:rPr>
        <w:t>LĪGUMA pielikumi un tā neatņemamas sastāvdaļas ir:</w:t>
      </w:r>
    </w:p>
    <w:p w:rsidR="00B671EF" w:rsidRPr="00F576E7" w:rsidRDefault="00B671EF" w:rsidP="00B671EF">
      <w:pPr>
        <w:pStyle w:val="ListParagraph"/>
        <w:numPr>
          <w:ilvl w:val="2"/>
          <w:numId w:val="31"/>
        </w:numPr>
        <w:suppressAutoHyphens/>
        <w:spacing w:after="0" w:line="240" w:lineRule="auto"/>
        <w:ind w:left="1276" w:hanging="709"/>
        <w:jc w:val="both"/>
        <w:rPr>
          <w:rFonts w:ascii="Times New Roman" w:hAnsi="Times New Roman" w:cs="Times New Roman"/>
        </w:rPr>
      </w:pPr>
      <w:r w:rsidRPr="00F576E7">
        <w:rPr>
          <w:rFonts w:ascii="Times New Roman" w:hAnsi="Times New Roman" w:cs="Times New Roman"/>
        </w:rPr>
        <w:t>IZPILDĪTĀJA tehniskais piedāvājums IEPIRKUMAM (1.pielikums);</w:t>
      </w:r>
    </w:p>
    <w:p w:rsidR="00B671EF" w:rsidRPr="00F576E7" w:rsidRDefault="00B671EF" w:rsidP="00B671EF">
      <w:pPr>
        <w:pStyle w:val="ListParagraph"/>
        <w:numPr>
          <w:ilvl w:val="2"/>
          <w:numId w:val="31"/>
        </w:numPr>
        <w:suppressAutoHyphens/>
        <w:spacing w:after="0" w:line="240" w:lineRule="auto"/>
        <w:ind w:left="1276" w:hanging="709"/>
        <w:jc w:val="both"/>
        <w:rPr>
          <w:rFonts w:ascii="Times New Roman" w:hAnsi="Times New Roman" w:cs="Times New Roman"/>
        </w:rPr>
      </w:pPr>
      <w:r w:rsidRPr="00F576E7">
        <w:rPr>
          <w:rFonts w:ascii="Times New Roman" w:hAnsi="Times New Roman" w:cs="Times New Roman"/>
        </w:rPr>
        <w:t>IZPILDĪTĀJA finanšu piedāvājums IEPIRKUMAM (2.pielikums).</w:t>
      </w:r>
    </w:p>
    <w:p w:rsidR="00B671EF" w:rsidRPr="00F576E7" w:rsidRDefault="00B671EF" w:rsidP="00B671EF">
      <w:pPr>
        <w:tabs>
          <w:tab w:val="left" w:pos="-142"/>
          <w:tab w:val="num" w:pos="1276"/>
        </w:tabs>
        <w:rPr>
          <w:rFonts w:ascii="Times New Roman" w:hAnsi="Times New Roman" w:cs="Times New Roman"/>
          <w:caps/>
        </w:rPr>
      </w:pPr>
    </w:p>
    <w:p w:rsidR="00B671EF" w:rsidRPr="00F576E7" w:rsidRDefault="00B671EF" w:rsidP="00B671EF">
      <w:pPr>
        <w:pStyle w:val="ListParagraph"/>
        <w:numPr>
          <w:ilvl w:val="0"/>
          <w:numId w:val="31"/>
        </w:numPr>
        <w:spacing w:after="0" w:line="240" w:lineRule="auto"/>
        <w:jc w:val="center"/>
        <w:rPr>
          <w:rFonts w:ascii="Times New Roman" w:hAnsi="Times New Roman" w:cs="Times New Roman"/>
          <w:b/>
          <w:bCs/>
          <w:caps/>
        </w:rPr>
      </w:pPr>
      <w:r w:rsidRPr="00F576E7">
        <w:rPr>
          <w:rFonts w:ascii="Times New Roman" w:hAnsi="Times New Roman" w:cs="Times New Roman"/>
          <w:b/>
          <w:bCs/>
          <w:caps/>
        </w:rPr>
        <w:t>Pušu rekvizīti un paraksti</w:t>
      </w:r>
    </w:p>
    <w:p w:rsidR="005E45FE" w:rsidRPr="00F576E7" w:rsidRDefault="005E45FE" w:rsidP="005E45FE">
      <w:pPr>
        <w:rPr>
          <w:rFonts w:ascii="Times New Roman" w:hAnsi="Times New Roman" w:cs="Times New Roman"/>
          <w:lang w:eastAsia="ar-SA"/>
        </w:rPr>
      </w:pPr>
    </w:p>
    <w:sectPr w:rsidR="005E45FE" w:rsidRPr="00F576E7" w:rsidSect="00A22017">
      <w:headerReference w:type="default" r:id="rId18"/>
      <w:footerReference w:type="default" r:id="rId19"/>
      <w:pgSz w:w="11906" w:h="16838"/>
      <w:pgMar w:top="709"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9E" w:rsidRDefault="004E719E" w:rsidP="00852988">
      <w:pPr>
        <w:spacing w:after="0" w:line="240" w:lineRule="auto"/>
      </w:pPr>
      <w:r>
        <w:separator/>
      </w:r>
    </w:p>
  </w:endnote>
  <w:endnote w:type="continuationSeparator" w:id="0">
    <w:p w:rsidR="004E719E" w:rsidRDefault="004E719E" w:rsidP="00852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603223"/>
      <w:docPartObj>
        <w:docPartGallery w:val="Page Numbers (Bottom of Page)"/>
        <w:docPartUnique/>
      </w:docPartObj>
    </w:sdtPr>
    <w:sdtEndPr>
      <w:rPr>
        <w:rFonts w:ascii="Times New Roman" w:hAnsi="Times New Roman" w:cs="Times New Roman"/>
        <w:sz w:val="20"/>
        <w:szCs w:val="20"/>
      </w:rPr>
    </w:sdtEndPr>
    <w:sdtContent>
      <w:p w:rsidR="00F576E7" w:rsidRPr="00CB12CC" w:rsidRDefault="00057C42">
        <w:pPr>
          <w:pStyle w:val="Footer"/>
          <w:jc w:val="right"/>
          <w:rPr>
            <w:rFonts w:ascii="Times New Roman" w:hAnsi="Times New Roman" w:cs="Times New Roman"/>
            <w:sz w:val="20"/>
            <w:szCs w:val="20"/>
          </w:rPr>
        </w:pPr>
        <w:r w:rsidRPr="00CB12CC">
          <w:rPr>
            <w:rFonts w:ascii="Times New Roman" w:hAnsi="Times New Roman" w:cs="Times New Roman"/>
            <w:sz w:val="20"/>
            <w:szCs w:val="20"/>
          </w:rPr>
          <w:fldChar w:fldCharType="begin"/>
        </w:r>
        <w:r w:rsidR="00F576E7" w:rsidRPr="00CB12CC">
          <w:rPr>
            <w:rFonts w:ascii="Times New Roman" w:hAnsi="Times New Roman" w:cs="Times New Roman"/>
            <w:sz w:val="20"/>
            <w:szCs w:val="20"/>
          </w:rPr>
          <w:instrText>PAGE   \* MERGEFORMAT</w:instrText>
        </w:r>
        <w:r w:rsidRPr="00CB12CC">
          <w:rPr>
            <w:rFonts w:ascii="Times New Roman" w:hAnsi="Times New Roman" w:cs="Times New Roman"/>
            <w:sz w:val="20"/>
            <w:szCs w:val="20"/>
          </w:rPr>
          <w:fldChar w:fldCharType="separate"/>
        </w:r>
        <w:r w:rsidR="00A86B35">
          <w:rPr>
            <w:rFonts w:ascii="Times New Roman" w:hAnsi="Times New Roman" w:cs="Times New Roman"/>
            <w:noProof/>
            <w:sz w:val="20"/>
            <w:szCs w:val="20"/>
          </w:rPr>
          <w:t>1</w:t>
        </w:r>
        <w:r w:rsidRPr="00CB12CC">
          <w:rPr>
            <w:rFonts w:ascii="Times New Roman" w:hAnsi="Times New Roman" w:cs="Times New Roman"/>
            <w:sz w:val="20"/>
            <w:szCs w:val="20"/>
          </w:rPr>
          <w:fldChar w:fldCharType="end"/>
        </w:r>
      </w:p>
    </w:sdtContent>
  </w:sdt>
  <w:p w:rsidR="00F576E7" w:rsidRDefault="00F57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9E" w:rsidRDefault="004E719E" w:rsidP="00852988">
      <w:pPr>
        <w:spacing w:after="0" w:line="240" w:lineRule="auto"/>
      </w:pPr>
      <w:r>
        <w:separator/>
      </w:r>
    </w:p>
  </w:footnote>
  <w:footnote w:type="continuationSeparator" w:id="0">
    <w:p w:rsidR="004E719E" w:rsidRDefault="004E719E" w:rsidP="00852988">
      <w:pPr>
        <w:spacing w:after="0" w:line="240" w:lineRule="auto"/>
      </w:pPr>
      <w:r>
        <w:continuationSeparator/>
      </w:r>
    </w:p>
  </w:footnote>
  <w:footnote w:id="1">
    <w:p w:rsidR="00AF2302" w:rsidRPr="00584B5B" w:rsidRDefault="00AF2302" w:rsidP="00AF2302">
      <w:pPr>
        <w:pStyle w:val="FootnoteText"/>
        <w:rPr>
          <w:sz w:val="16"/>
          <w:szCs w:val="16"/>
        </w:rPr>
      </w:pPr>
      <w:r w:rsidRPr="00584B5B">
        <w:rPr>
          <w:rStyle w:val="FootnoteReference"/>
          <w:sz w:val="16"/>
          <w:szCs w:val="16"/>
        </w:rPr>
        <w:footnoteRef/>
      </w:r>
      <w:r w:rsidRPr="00584B5B">
        <w:rPr>
          <w:sz w:val="16"/>
          <w:szCs w:val="16"/>
        </w:rPr>
        <w:t xml:space="preserve"> Publisko iepirkumu likums, skatīt: </w:t>
      </w:r>
      <w:hyperlink r:id="rId1" w:history="1">
        <w:r w:rsidRPr="00584B5B">
          <w:rPr>
            <w:rStyle w:val="Hyperlink"/>
            <w:sz w:val="16"/>
            <w:szCs w:val="16"/>
          </w:rPr>
          <w:t>https://likumi.lv/doc.php?id=287760</w:t>
        </w:r>
      </w:hyperlink>
      <w:r w:rsidRPr="00584B5B">
        <w:rPr>
          <w:sz w:val="16"/>
          <w:szCs w:val="16"/>
        </w:rPr>
        <w:t xml:space="preserve"> </w:t>
      </w:r>
    </w:p>
  </w:footnote>
  <w:footnote w:id="2">
    <w:p w:rsidR="00F576E7" w:rsidRPr="004F062B" w:rsidRDefault="00F576E7" w:rsidP="008F2A50">
      <w:pPr>
        <w:pStyle w:val="FootnoteText"/>
        <w:jc w:val="both"/>
        <w:rPr>
          <w:sz w:val="16"/>
          <w:szCs w:val="16"/>
        </w:rPr>
      </w:pPr>
      <w:r w:rsidRPr="004F062B">
        <w:rPr>
          <w:rStyle w:val="FootnoteReference"/>
          <w:sz w:val="16"/>
          <w:szCs w:val="16"/>
        </w:rPr>
        <w:footnoteRef/>
      </w:r>
      <w:r w:rsidRPr="004F062B">
        <w:rPr>
          <w:sz w:val="16"/>
          <w:szCs w:val="16"/>
        </w:rPr>
        <w:t xml:space="preserve"> Latvijas Republikā spēkā </w:t>
      </w:r>
      <w:r w:rsidRPr="004F062B">
        <w:rPr>
          <w:rFonts w:eastAsia="Helvetica"/>
          <w:sz w:val="16"/>
          <w:szCs w:val="16"/>
        </w:rPr>
        <w:t>Ministru kabineta 2000.gada 22.augusta noteikumi Nr.291 “Kārtība, kādā apliecināmi dokumentu tulkojumi valsts valodā”, skatīt:</w:t>
      </w:r>
      <w:r w:rsidRPr="004F062B">
        <w:rPr>
          <w:sz w:val="16"/>
          <w:szCs w:val="16"/>
        </w:rPr>
        <w:t xml:space="preserve"> </w:t>
      </w:r>
      <w:hyperlink r:id="rId2" w:history="1">
        <w:r w:rsidRPr="004F062B">
          <w:rPr>
            <w:rStyle w:val="Hyperlink"/>
            <w:rFonts w:eastAsia="Helvetica"/>
            <w:sz w:val="16"/>
            <w:szCs w:val="16"/>
          </w:rPr>
          <w:t>http://likumi.lv/doc.php?id=10127</w:t>
        </w:r>
      </w:hyperlink>
      <w:r w:rsidRPr="004F062B">
        <w:rPr>
          <w:rFonts w:eastAsia="Helvetica"/>
          <w:sz w:val="16"/>
          <w:szCs w:val="16"/>
        </w:rPr>
        <w:t xml:space="preserve">. </w:t>
      </w:r>
    </w:p>
  </w:footnote>
  <w:footnote w:id="3">
    <w:p w:rsidR="00F576E7" w:rsidRPr="004F062B" w:rsidRDefault="00F576E7" w:rsidP="008F2A50">
      <w:pPr>
        <w:pStyle w:val="BodyText"/>
        <w:tabs>
          <w:tab w:val="left" w:pos="142"/>
          <w:tab w:val="left" w:pos="567"/>
          <w:tab w:val="left" w:pos="851"/>
        </w:tabs>
        <w:ind w:firstLine="1"/>
        <w:jc w:val="both"/>
        <w:rPr>
          <w:sz w:val="16"/>
          <w:szCs w:val="16"/>
        </w:rPr>
      </w:pPr>
      <w:r w:rsidRPr="004F062B">
        <w:rPr>
          <w:rStyle w:val="FootnoteReference"/>
          <w:sz w:val="16"/>
          <w:szCs w:val="16"/>
        </w:rPr>
        <w:footnoteRef/>
      </w:r>
      <w:r w:rsidR="00F45646" w:rsidRPr="000E699F">
        <w:rPr>
          <w:rStyle w:val="FootnoteReference"/>
          <w:rFonts w:ascii="Arial" w:hAnsi="Arial" w:cs="Arial"/>
          <w:iCs/>
          <w:sz w:val="16"/>
          <w:szCs w:val="16"/>
        </w:rPr>
        <w:footnoteRef/>
      </w:r>
      <w:r w:rsidR="00F45646" w:rsidRPr="00F45646">
        <w:rPr>
          <w:iCs/>
          <w:sz w:val="16"/>
          <w:szCs w:val="16"/>
        </w:rPr>
        <w:t xml:space="preserve">Eiropas vienotais iepirkuma procedūras dokuments (ESPD) (vietnē </w:t>
      </w:r>
      <w:hyperlink r:id="rId3" w:history="1">
        <w:r w:rsidR="00F45646" w:rsidRPr="00F45646">
          <w:rPr>
            <w:rStyle w:val="Hyperlink"/>
            <w:sz w:val="16"/>
            <w:szCs w:val="16"/>
          </w:rPr>
          <w:t>http://espd.eis.gov.lv/</w:t>
        </w:r>
      </w:hyperlink>
      <w:r w:rsidR="00F45646" w:rsidRPr="00F45646">
        <w:rPr>
          <w:iCs/>
          <w:sz w:val="16"/>
          <w:szCs w:val="16"/>
        </w:rPr>
        <w:t xml:space="preserve"> )</w:t>
      </w:r>
    </w:p>
    <w:p w:rsidR="00F576E7" w:rsidRDefault="00F576E7" w:rsidP="008F2A5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E7" w:rsidRPr="00025F9E" w:rsidRDefault="00F576E7">
    <w:pPr>
      <w:pStyle w:val="Header"/>
      <w:jc w:val="center"/>
      <w:rPr>
        <w:sz w:val="22"/>
        <w:szCs w:val="22"/>
      </w:rPr>
    </w:pPr>
  </w:p>
  <w:p w:rsidR="00F576E7" w:rsidRPr="00025F9E" w:rsidRDefault="00F576E7">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5623A5"/>
    <w:multiLevelType w:val="multilevel"/>
    <w:tmpl w:val="313AEE58"/>
    <w:lvl w:ilvl="0">
      <w:start w:val="1"/>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324945"/>
    <w:multiLevelType w:val="multilevel"/>
    <w:tmpl w:val="2744DC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BB05759"/>
    <w:multiLevelType w:val="multilevel"/>
    <w:tmpl w:val="A78659F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FB0537"/>
    <w:multiLevelType w:val="hybridMultilevel"/>
    <w:tmpl w:val="1A56ADDE"/>
    <w:lvl w:ilvl="0" w:tplc="5DE2240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FFF31AE"/>
    <w:multiLevelType w:val="hybridMultilevel"/>
    <w:tmpl w:val="FAD0B9EC"/>
    <w:lvl w:ilvl="0" w:tplc="AA3C371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D60B9F"/>
    <w:multiLevelType w:val="multilevel"/>
    <w:tmpl w:val="0C88FFB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F23488"/>
    <w:multiLevelType w:val="multilevel"/>
    <w:tmpl w:val="C5B4F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367203A4"/>
    <w:multiLevelType w:val="multilevel"/>
    <w:tmpl w:val="AFF000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nsid w:val="3AF4510E"/>
    <w:multiLevelType w:val="hybridMultilevel"/>
    <w:tmpl w:val="6EBE0B5C"/>
    <w:lvl w:ilvl="0" w:tplc="5FC21B8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0B2F71"/>
    <w:multiLevelType w:val="multilevel"/>
    <w:tmpl w:val="20105D90"/>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762265"/>
    <w:multiLevelType w:val="multilevel"/>
    <w:tmpl w:val="81AAC1C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44FE0547"/>
    <w:multiLevelType w:val="multilevel"/>
    <w:tmpl w:val="6414B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701B4D"/>
    <w:multiLevelType w:val="multilevel"/>
    <w:tmpl w:val="69C08088"/>
    <w:lvl w:ilvl="0">
      <w:start w:val="1"/>
      <w:numFmt w:val="decimal"/>
      <w:lvlText w:val="%1."/>
      <w:lvlJc w:val="left"/>
      <w:pPr>
        <w:ind w:left="720" w:hanging="360"/>
      </w:pPr>
      <w:rPr>
        <w:b/>
      </w:rPr>
    </w:lvl>
    <w:lvl w:ilvl="1">
      <w:start w:val="1"/>
      <w:numFmt w:val="decimal"/>
      <w:isLgl/>
      <w:lvlText w:val="%1.%2."/>
      <w:lvlJc w:val="left"/>
      <w:pPr>
        <w:ind w:left="780" w:hanging="420"/>
      </w:pPr>
      <w:rPr>
        <w:b/>
        <w:color w:val="auto"/>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8">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F71E8D"/>
    <w:multiLevelType w:val="multilevel"/>
    <w:tmpl w:val="84F4E56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70A5D5C"/>
    <w:multiLevelType w:val="multilevel"/>
    <w:tmpl w:val="9EF4753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194D3B"/>
    <w:multiLevelType w:val="multilevel"/>
    <w:tmpl w:val="F24CE3F2"/>
    <w:lvl w:ilvl="0">
      <w:start w:val="1"/>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nsid w:val="6B7940AE"/>
    <w:multiLevelType w:val="hybridMultilevel"/>
    <w:tmpl w:val="A1EA2A4A"/>
    <w:lvl w:ilvl="0" w:tplc="B474340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E092D79"/>
    <w:multiLevelType w:val="hybridMultilevel"/>
    <w:tmpl w:val="DC100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2917CDD"/>
    <w:multiLevelType w:val="hybridMultilevel"/>
    <w:tmpl w:val="95F428DE"/>
    <w:lvl w:ilvl="0" w:tplc="0FB4AB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BCC1BD2"/>
    <w:multiLevelType w:val="hybridMultilevel"/>
    <w:tmpl w:val="1054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F8F5290"/>
    <w:multiLevelType w:val="hybridMultilevel"/>
    <w:tmpl w:val="579C5162"/>
    <w:lvl w:ilvl="0" w:tplc="0426000F">
      <w:start w:val="1"/>
      <w:numFmt w:val="decimal"/>
      <w:lvlText w:val="%1."/>
      <w:lvlJc w:val="left"/>
      <w:pPr>
        <w:ind w:left="720" w:hanging="360"/>
      </w:pPr>
      <w:rPr>
        <w:rFonts w:hint="default"/>
      </w:rPr>
    </w:lvl>
    <w:lvl w:ilvl="1" w:tplc="ACC81AB8">
      <w:start w:val="1"/>
      <w:numFmt w:val="lowerLetter"/>
      <w:lvlText w:val="%2."/>
      <w:lvlJc w:val="left"/>
      <w:pPr>
        <w:ind w:left="1440" w:hanging="360"/>
      </w:pPr>
      <w:rPr>
        <w:sz w:val="22"/>
        <w:szCs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4"/>
  </w:num>
  <w:num w:numId="3">
    <w:abstractNumId w:val="7"/>
  </w:num>
  <w:num w:numId="4">
    <w:abstractNumId w:val="6"/>
  </w:num>
  <w:num w:numId="5">
    <w:abstractNumId w:val="0"/>
  </w:num>
  <w:num w:numId="6">
    <w:abstractNumId w:val="9"/>
  </w:num>
  <w:num w:numId="7">
    <w:abstractNumId w:val="1"/>
  </w:num>
  <w:num w:numId="8">
    <w:abstractNumId w:val="32"/>
  </w:num>
  <w:num w:numId="9">
    <w:abstractNumId w:val="28"/>
  </w:num>
  <w:num w:numId="10">
    <w:abstractNumId w:val="11"/>
  </w:num>
  <w:num w:numId="11">
    <w:abstractNumId w:val="2"/>
  </w:num>
  <w:num w:numId="12">
    <w:abstractNumId w:val="35"/>
  </w:num>
  <w:num w:numId="13">
    <w:abstractNumId w:val="23"/>
  </w:num>
  <w:num w:numId="14">
    <w:abstractNumId w:val="18"/>
  </w:num>
  <w:num w:numId="15">
    <w:abstractNumId w:val="39"/>
  </w:num>
  <w:num w:numId="16">
    <w:abstractNumId w:val="16"/>
  </w:num>
  <w:num w:numId="17">
    <w:abstractNumId w:val="1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1"/>
  </w:num>
  <w:num w:numId="21">
    <w:abstractNumId w:val="26"/>
  </w:num>
  <w:num w:numId="22">
    <w:abstractNumId w:val="10"/>
  </w:num>
  <w:num w:numId="23">
    <w:abstractNumId w:val="21"/>
  </w:num>
  <w:num w:numId="24">
    <w:abstractNumId w:val="14"/>
  </w:num>
  <w:num w:numId="25">
    <w:abstractNumId w:val="15"/>
  </w:num>
  <w:num w:numId="26">
    <w:abstractNumId w:val="22"/>
  </w:num>
  <w:num w:numId="27">
    <w:abstractNumId w:val="24"/>
  </w:num>
  <w:num w:numId="28">
    <w:abstractNumId w:val="36"/>
  </w:num>
  <w:num w:numId="29">
    <w:abstractNumId w:val="3"/>
  </w:num>
  <w:num w:numId="30">
    <w:abstractNumId w:val="30"/>
  </w:num>
  <w:num w:numId="31">
    <w:abstractNumId w:val="25"/>
  </w:num>
  <w:num w:numId="32">
    <w:abstractNumId w:val="38"/>
  </w:num>
  <w:num w:numId="33">
    <w:abstractNumId w:val="34"/>
  </w:num>
  <w:num w:numId="34">
    <w:abstractNumId w:val="13"/>
  </w:num>
  <w:num w:numId="35">
    <w:abstractNumId w:val="3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2"/>
  </w:num>
  <w:num w:numId="39">
    <w:abstractNumId w:val="5"/>
  </w:num>
  <w:num w:numId="40">
    <w:abstractNumId w:val="29"/>
  </w:num>
  <w:num w:numId="41">
    <w:abstractNumId w:val="17"/>
  </w:num>
  <w:num w:numId="42">
    <w:abstractNumId w:val="20"/>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35440"/>
    <w:rsid w:val="00007892"/>
    <w:rsid w:val="00010268"/>
    <w:rsid w:val="00014A91"/>
    <w:rsid w:val="00016B4F"/>
    <w:rsid w:val="000176D0"/>
    <w:rsid w:val="000208F7"/>
    <w:rsid w:val="00022BDC"/>
    <w:rsid w:val="00025F9E"/>
    <w:rsid w:val="0003027F"/>
    <w:rsid w:val="000308A0"/>
    <w:rsid w:val="00034105"/>
    <w:rsid w:val="00036586"/>
    <w:rsid w:val="00045ADD"/>
    <w:rsid w:val="000479CA"/>
    <w:rsid w:val="00057326"/>
    <w:rsid w:val="00057C42"/>
    <w:rsid w:val="00060EE4"/>
    <w:rsid w:val="00072BCB"/>
    <w:rsid w:val="00076086"/>
    <w:rsid w:val="00081267"/>
    <w:rsid w:val="00086A30"/>
    <w:rsid w:val="0009073D"/>
    <w:rsid w:val="00093586"/>
    <w:rsid w:val="00097C5A"/>
    <w:rsid w:val="000A01CB"/>
    <w:rsid w:val="000B32FE"/>
    <w:rsid w:val="000B5349"/>
    <w:rsid w:val="000B6154"/>
    <w:rsid w:val="000B762B"/>
    <w:rsid w:val="000C365D"/>
    <w:rsid w:val="000C36E8"/>
    <w:rsid w:val="000D6FC5"/>
    <w:rsid w:val="000E38F2"/>
    <w:rsid w:val="000E4E82"/>
    <w:rsid w:val="000F17A5"/>
    <w:rsid w:val="000F481B"/>
    <w:rsid w:val="00116517"/>
    <w:rsid w:val="00116AF3"/>
    <w:rsid w:val="001217D8"/>
    <w:rsid w:val="00121C56"/>
    <w:rsid w:val="0012496A"/>
    <w:rsid w:val="00124B62"/>
    <w:rsid w:val="00134685"/>
    <w:rsid w:val="00140792"/>
    <w:rsid w:val="001432CB"/>
    <w:rsid w:val="00147132"/>
    <w:rsid w:val="001501C5"/>
    <w:rsid w:val="00152690"/>
    <w:rsid w:val="0016500F"/>
    <w:rsid w:val="001730A4"/>
    <w:rsid w:val="00184683"/>
    <w:rsid w:val="00184BDD"/>
    <w:rsid w:val="0018624F"/>
    <w:rsid w:val="001900D9"/>
    <w:rsid w:val="00194B24"/>
    <w:rsid w:val="00197200"/>
    <w:rsid w:val="001A23E3"/>
    <w:rsid w:val="001B2C47"/>
    <w:rsid w:val="001B39BA"/>
    <w:rsid w:val="001B5EFB"/>
    <w:rsid w:val="001C5F43"/>
    <w:rsid w:val="001C636B"/>
    <w:rsid w:val="001D7D08"/>
    <w:rsid w:val="001F1627"/>
    <w:rsid w:val="001F25A7"/>
    <w:rsid w:val="001F29C3"/>
    <w:rsid w:val="001F6D4D"/>
    <w:rsid w:val="001F78DF"/>
    <w:rsid w:val="00204F1F"/>
    <w:rsid w:val="00207272"/>
    <w:rsid w:val="00215295"/>
    <w:rsid w:val="00215DC4"/>
    <w:rsid w:val="00224D17"/>
    <w:rsid w:val="0022678C"/>
    <w:rsid w:val="0022735B"/>
    <w:rsid w:val="00233DF1"/>
    <w:rsid w:val="00235440"/>
    <w:rsid w:val="00235F22"/>
    <w:rsid w:val="00243211"/>
    <w:rsid w:val="002435BE"/>
    <w:rsid w:val="00243BE4"/>
    <w:rsid w:val="0024570B"/>
    <w:rsid w:val="0024655E"/>
    <w:rsid w:val="00246B37"/>
    <w:rsid w:val="00246DF9"/>
    <w:rsid w:val="00256F88"/>
    <w:rsid w:val="002643F0"/>
    <w:rsid w:val="00271BEC"/>
    <w:rsid w:val="002729CD"/>
    <w:rsid w:val="00285A4D"/>
    <w:rsid w:val="00287F27"/>
    <w:rsid w:val="00290737"/>
    <w:rsid w:val="00292038"/>
    <w:rsid w:val="00292C8A"/>
    <w:rsid w:val="00295697"/>
    <w:rsid w:val="002A77D2"/>
    <w:rsid w:val="002B153A"/>
    <w:rsid w:val="002B192B"/>
    <w:rsid w:val="002B5A63"/>
    <w:rsid w:val="002B5B23"/>
    <w:rsid w:val="002C1420"/>
    <w:rsid w:val="002C2B7F"/>
    <w:rsid w:val="002D0325"/>
    <w:rsid w:val="002D1F95"/>
    <w:rsid w:val="002D38A3"/>
    <w:rsid w:val="002E03C8"/>
    <w:rsid w:val="002E0677"/>
    <w:rsid w:val="002E11C8"/>
    <w:rsid w:val="002E5203"/>
    <w:rsid w:val="002E7C80"/>
    <w:rsid w:val="002E7F46"/>
    <w:rsid w:val="002F1BC1"/>
    <w:rsid w:val="002F2EAC"/>
    <w:rsid w:val="002F345B"/>
    <w:rsid w:val="002F3499"/>
    <w:rsid w:val="002F491B"/>
    <w:rsid w:val="0030294F"/>
    <w:rsid w:val="00303376"/>
    <w:rsid w:val="00305A6E"/>
    <w:rsid w:val="00311290"/>
    <w:rsid w:val="003135EF"/>
    <w:rsid w:val="003228EE"/>
    <w:rsid w:val="00325F8C"/>
    <w:rsid w:val="00334AAA"/>
    <w:rsid w:val="0034066C"/>
    <w:rsid w:val="00340712"/>
    <w:rsid w:val="00341895"/>
    <w:rsid w:val="00344837"/>
    <w:rsid w:val="0034725C"/>
    <w:rsid w:val="00347B19"/>
    <w:rsid w:val="00347BBE"/>
    <w:rsid w:val="003539BC"/>
    <w:rsid w:val="003564D7"/>
    <w:rsid w:val="0036202B"/>
    <w:rsid w:val="00362508"/>
    <w:rsid w:val="003653EB"/>
    <w:rsid w:val="00367932"/>
    <w:rsid w:val="00371B8A"/>
    <w:rsid w:val="00375A79"/>
    <w:rsid w:val="00381858"/>
    <w:rsid w:val="00385CC7"/>
    <w:rsid w:val="00387474"/>
    <w:rsid w:val="00397028"/>
    <w:rsid w:val="003A1417"/>
    <w:rsid w:val="003A2BC1"/>
    <w:rsid w:val="003B06E3"/>
    <w:rsid w:val="003B527B"/>
    <w:rsid w:val="003C029B"/>
    <w:rsid w:val="003C1959"/>
    <w:rsid w:val="003C3835"/>
    <w:rsid w:val="003C59A4"/>
    <w:rsid w:val="003C7C12"/>
    <w:rsid w:val="003D2C75"/>
    <w:rsid w:val="003D585B"/>
    <w:rsid w:val="003E2473"/>
    <w:rsid w:val="003E3ABF"/>
    <w:rsid w:val="003F1BE1"/>
    <w:rsid w:val="003F4350"/>
    <w:rsid w:val="003F482D"/>
    <w:rsid w:val="00403C12"/>
    <w:rsid w:val="0042486A"/>
    <w:rsid w:val="00425C18"/>
    <w:rsid w:val="00431472"/>
    <w:rsid w:val="004332B0"/>
    <w:rsid w:val="00433664"/>
    <w:rsid w:val="00443777"/>
    <w:rsid w:val="0045088F"/>
    <w:rsid w:val="00452C12"/>
    <w:rsid w:val="00456617"/>
    <w:rsid w:val="0046179D"/>
    <w:rsid w:val="00461E56"/>
    <w:rsid w:val="00470D0C"/>
    <w:rsid w:val="00470F4D"/>
    <w:rsid w:val="00472ACD"/>
    <w:rsid w:val="00476229"/>
    <w:rsid w:val="00482EC3"/>
    <w:rsid w:val="00483F5E"/>
    <w:rsid w:val="004B177A"/>
    <w:rsid w:val="004B71E7"/>
    <w:rsid w:val="004C0A9B"/>
    <w:rsid w:val="004C2FBA"/>
    <w:rsid w:val="004C3B06"/>
    <w:rsid w:val="004E1B55"/>
    <w:rsid w:val="004E3C41"/>
    <w:rsid w:val="004E719E"/>
    <w:rsid w:val="004F04C4"/>
    <w:rsid w:val="004F062B"/>
    <w:rsid w:val="004F1F22"/>
    <w:rsid w:val="004F3110"/>
    <w:rsid w:val="004F75E5"/>
    <w:rsid w:val="00500474"/>
    <w:rsid w:val="00501922"/>
    <w:rsid w:val="0052237B"/>
    <w:rsid w:val="0052474C"/>
    <w:rsid w:val="00526841"/>
    <w:rsid w:val="00530A9F"/>
    <w:rsid w:val="00533434"/>
    <w:rsid w:val="0053652E"/>
    <w:rsid w:val="00540A9B"/>
    <w:rsid w:val="00540CAC"/>
    <w:rsid w:val="00544396"/>
    <w:rsid w:val="00553172"/>
    <w:rsid w:val="00554A0F"/>
    <w:rsid w:val="00557EA2"/>
    <w:rsid w:val="0056042A"/>
    <w:rsid w:val="005805FE"/>
    <w:rsid w:val="00583216"/>
    <w:rsid w:val="00584B5B"/>
    <w:rsid w:val="00584C4D"/>
    <w:rsid w:val="00587576"/>
    <w:rsid w:val="005A0475"/>
    <w:rsid w:val="005A2000"/>
    <w:rsid w:val="005A3E91"/>
    <w:rsid w:val="005A6B6D"/>
    <w:rsid w:val="005C1CD3"/>
    <w:rsid w:val="005D0105"/>
    <w:rsid w:val="005D171B"/>
    <w:rsid w:val="005D2924"/>
    <w:rsid w:val="005E1687"/>
    <w:rsid w:val="005E1F6C"/>
    <w:rsid w:val="005E45FE"/>
    <w:rsid w:val="005E7764"/>
    <w:rsid w:val="005F2D12"/>
    <w:rsid w:val="0060027C"/>
    <w:rsid w:val="0060216D"/>
    <w:rsid w:val="00606FF1"/>
    <w:rsid w:val="00607B30"/>
    <w:rsid w:val="0061290F"/>
    <w:rsid w:val="00613497"/>
    <w:rsid w:val="00621BCE"/>
    <w:rsid w:val="00623B53"/>
    <w:rsid w:val="00624195"/>
    <w:rsid w:val="00624CB3"/>
    <w:rsid w:val="00626539"/>
    <w:rsid w:val="006326AA"/>
    <w:rsid w:val="00634325"/>
    <w:rsid w:val="00635C90"/>
    <w:rsid w:val="00637E4F"/>
    <w:rsid w:val="00647B8F"/>
    <w:rsid w:val="006519FD"/>
    <w:rsid w:val="00661A6E"/>
    <w:rsid w:val="0066541F"/>
    <w:rsid w:val="0066685C"/>
    <w:rsid w:val="00671877"/>
    <w:rsid w:val="006723A2"/>
    <w:rsid w:val="00675543"/>
    <w:rsid w:val="006779EE"/>
    <w:rsid w:val="00685A45"/>
    <w:rsid w:val="00690EC5"/>
    <w:rsid w:val="006950E4"/>
    <w:rsid w:val="006A1FDF"/>
    <w:rsid w:val="006A418F"/>
    <w:rsid w:val="006A5C5D"/>
    <w:rsid w:val="006C1F50"/>
    <w:rsid w:val="006C42A4"/>
    <w:rsid w:val="006C62E2"/>
    <w:rsid w:val="006D1BC6"/>
    <w:rsid w:val="006D5DAE"/>
    <w:rsid w:val="006E118B"/>
    <w:rsid w:val="006E40CE"/>
    <w:rsid w:val="006E67C1"/>
    <w:rsid w:val="006E7D93"/>
    <w:rsid w:val="006F1A35"/>
    <w:rsid w:val="006F1F9A"/>
    <w:rsid w:val="006F5E20"/>
    <w:rsid w:val="0071691C"/>
    <w:rsid w:val="007217EB"/>
    <w:rsid w:val="00721FC7"/>
    <w:rsid w:val="00725503"/>
    <w:rsid w:val="0072607F"/>
    <w:rsid w:val="0073368F"/>
    <w:rsid w:val="0073642C"/>
    <w:rsid w:val="00744961"/>
    <w:rsid w:val="0074624E"/>
    <w:rsid w:val="00751AB7"/>
    <w:rsid w:val="00753375"/>
    <w:rsid w:val="00757349"/>
    <w:rsid w:val="007636A8"/>
    <w:rsid w:val="00770436"/>
    <w:rsid w:val="00770ABE"/>
    <w:rsid w:val="007732C2"/>
    <w:rsid w:val="00781395"/>
    <w:rsid w:val="00782808"/>
    <w:rsid w:val="00783C26"/>
    <w:rsid w:val="00784963"/>
    <w:rsid w:val="00785CE4"/>
    <w:rsid w:val="007A329F"/>
    <w:rsid w:val="007B45F6"/>
    <w:rsid w:val="007B7D12"/>
    <w:rsid w:val="007C5BB7"/>
    <w:rsid w:val="007D1794"/>
    <w:rsid w:val="007D7FE6"/>
    <w:rsid w:val="007E79F8"/>
    <w:rsid w:val="007F168B"/>
    <w:rsid w:val="007F6959"/>
    <w:rsid w:val="007F73DE"/>
    <w:rsid w:val="0080187E"/>
    <w:rsid w:val="00803C87"/>
    <w:rsid w:val="0080580C"/>
    <w:rsid w:val="008112E8"/>
    <w:rsid w:val="008141C9"/>
    <w:rsid w:val="00814B67"/>
    <w:rsid w:val="008158B8"/>
    <w:rsid w:val="0081726B"/>
    <w:rsid w:val="008218CE"/>
    <w:rsid w:val="00826FDD"/>
    <w:rsid w:val="00832225"/>
    <w:rsid w:val="00834839"/>
    <w:rsid w:val="0083577B"/>
    <w:rsid w:val="00841E46"/>
    <w:rsid w:val="00846529"/>
    <w:rsid w:val="00852988"/>
    <w:rsid w:val="00853A96"/>
    <w:rsid w:val="00864213"/>
    <w:rsid w:val="008651F9"/>
    <w:rsid w:val="008667BA"/>
    <w:rsid w:val="00871666"/>
    <w:rsid w:val="00871A19"/>
    <w:rsid w:val="00877F0E"/>
    <w:rsid w:val="008847C0"/>
    <w:rsid w:val="00886F92"/>
    <w:rsid w:val="00891CF0"/>
    <w:rsid w:val="0089620F"/>
    <w:rsid w:val="008A3886"/>
    <w:rsid w:val="008A7541"/>
    <w:rsid w:val="008B37FA"/>
    <w:rsid w:val="008C16D9"/>
    <w:rsid w:val="008C3B3D"/>
    <w:rsid w:val="008C74FE"/>
    <w:rsid w:val="008D0E26"/>
    <w:rsid w:val="008D1E2E"/>
    <w:rsid w:val="008D317D"/>
    <w:rsid w:val="008D6F78"/>
    <w:rsid w:val="008E21BF"/>
    <w:rsid w:val="008E5F34"/>
    <w:rsid w:val="008F04B8"/>
    <w:rsid w:val="008F28AE"/>
    <w:rsid w:val="008F2A50"/>
    <w:rsid w:val="008F2F36"/>
    <w:rsid w:val="008F36CD"/>
    <w:rsid w:val="009031B7"/>
    <w:rsid w:val="0090344C"/>
    <w:rsid w:val="00910B6D"/>
    <w:rsid w:val="009136B2"/>
    <w:rsid w:val="00934AB8"/>
    <w:rsid w:val="00935254"/>
    <w:rsid w:val="00935DAB"/>
    <w:rsid w:val="00936AE1"/>
    <w:rsid w:val="009373AD"/>
    <w:rsid w:val="009446E3"/>
    <w:rsid w:val="00944D61"/>
    <w:rsid w:val="0094676E"/>
    <w:rsid w:val="00955C1C"/>
    <w:rsid w:val="00960D83"/>
    <w:rsid w:val="00964472"/>
    <w:rsid w:val="00965602"/>
    <w:rsid w:val="00976294"/>
    <w:rsid w:val="0098292C"/>
    <w:rsid w:val="00983909"/>
    <w:rsid w:val="009856B0"/>
    <w:rsid w:val="009872EA"/>
    <w:rsid w:val="00990B22"/>
    <w:rsid w:val="009A0DF4"/>
    <w:rsid w:val="009A2827"/>
    <w:rsid w:val="009A5C02"/>
    <w:rsid w:val="009A5F0B"/>
    <w:rsid w:val="009A78DE"/>
    <w:rsid w:val="009B1F47"/>
    <w:rsid w:val="009B6625"/>
    <w:rsid w:val="009C0B41"/>
    <w:rsid w:val="009C5F69"/>
    <w:rsid w:val="009C5FA0"/>
    <w:rsid w:val="009C6A46"/>
    <w:rsid w:val="009D768C"/>
    <w:rsid w:val="009E3A68"/>
    <w:rsid w:val="009F2882"/>
    <w:rsid w:val="009F2A01"/>
    <w:rsid w:val="009F369E"/>
    <w:rsid w:val="00A0127D"/>
    <w:rsid w:val="00A01A3E"/>
    <w:rsid w:val="00A032D1"/>
    <w:rsid w:val="00A06724"/>
    <w:rsid w:val="00A116C6"/>
    <w:rsid w:val="00A16319"/>
    <w:rsid w:val="00A165D5"/>
    <w:rsid w:val="00A22017"/>
    <w:rsid w:val="00A248A7"/>
    <w:rsid w:val="00A33639"/>
    <w:rsid w:val="00A3375C"/>
    <w:rsid w:val="00A34461"/>
    <w:rsid w:val="00A35323"/>
    <w:rsid w:val="00A371AF"/>
    <w:rsid w:val="00A45DE2"/>
    <w:rsid w:val="00A53A69"/>
    <w:rsid w:val="00A55DB6"/>
    <w:rsid w:val="00A85556"/>
    <w:rsid w:val="00A86B35"/>
    <w:rsid w:val="00A909DC"/>
    <w:rsid w:val="00A9395D"/>
    <w:rsid w:val="00A9451A"/>
    <w:rsid w:val="00A9745B"/>
    <w:rsid w:val="00AA1881"/>
    <w:rsid w:val="00AA6716"/>
    <w:rsid w:val="00AB1B91"/>
    <w:rsid w:val="00AB255C"/>
    <w:rsid w:val="00AC072D"/>
    <w:rsid w:val="00AC3A82"/>
    <w:rsid w:val="00AC3B3B"/>
    <w:rsid w:val="00AC7B9B"/>
    <w:rsid w:val="00AD3CDA"/>
    <w:rsid w:val="00AD58E9"/>
    <w:rsid w:val="00AE1B4A"/>
    <w:rsid w:val="00AE208F"/>
    <w:rsid w:val="00AE4219"/>
    <w:rsid w:val="00AE4398"/>
    <w:rsid w:val="00AF1F7C"/>
    <w:rsid w:val="00AF20A7"/>
    <w:rsid w:val="00AF2302"/>
    <w:rsid w:val="00AF462C"/>
    <w:rsid w:val="00B0548F"/>
    <w:rsid w:val="00B104EF"/>
    <w:rsid w:val="00B14796"/>
    <w:rsid w:val="00B245C5"/>
    <w:rsid w:val="00B25CAB"/>
    <w:rsid w:val="00B27AA1"/>
    <w:rsid w:val="00B30EE7"/>
    <w:rsid w:val="00B32BA8"/>
    <w:rsid w:val="00B37180"/>
    <w:rsid w:val="00B44843"/>
    <w:rsid w:val="00B5245E"/>
    <w:rsid w:val="00B640E2"/>
    <w:rsid w:val="00B66429"/>
    <w:rsid w:val="00B66AED"/>
    <w:rsid w:val="00B671EF"/>
    <w:rsid w:val="00B679A3"/>
    <w:rsid w:val="00B721FB"/>
    <w:rsid w:val="00B72431"/>
    <w:rsid w:val="00B733AC"/>
    <w:rsid w:val="00B73C99"/>
    <w:rsid w:val="00B7626B"/>
    <w:rsid w:val="00B82D72"/>
    <w:rsid w:val="00B85906"/>
    <w:rsid w:val="00B90911"/>
    <w:rsid w:val="00BA205A"/>
    <w:rsid w:val="00BA4AFC"/>
    <w:rsid w:val="00BA4F8B"/>
    <w:rsid w:val="00BB6811"/>
    <w:rsid w:val="00BC33E3"/>
    <w:rsid w:val="00BC5F37"/>
    <w:rsid w:val="00BE158D"/>
    <w:rsid w:val="00BE184C"/>
    <w:rsid w:val="00BE6AC5"/>
    <w:rsid w:val="00BE7F7C"/>
    <w:rsid w:val="00C004BC"/>
    <w:rsid w:val="00C1093E"/>
    <w:rsid w:val="00C11DE6"/>
    <w:rsid w:val="00C12BA7"/>
    <w:rsid w:val="00C164D0"/>
    <w:rsid w:val="00C219A4"/>
    <w:rsid w:val="00C33ACF"/>
    <w:rsid w:val="00C342CE"/>
    <w:rsid w:val="00C47489"/>
    <w:rsid w:val="00C478C4"/>
    <w:rsid w:val="00C54636"/>
    <w:rsid w:val="00C55F05"/>
    <w:rsid w:val="00C816AB"/>
    <w:rsid w:val="00C8330A"/>
    <w:rsid w:val="00CA35E5"/>
    <w:rsid w:val="00CB056C"/>
    <w:rsid w:val="00CB12CC"/>
    <w:rsid w:val="00CB4821"/>
    <w:rsid w:val="00CC2F52"/>
    <w:rsid w:val="00CC6C96"/>
    <w:rsid w:val="00CC7240"/>
    <w:rsid w:val="00CD0DB8"/>
    <w:rsid w:val="00CD1DEA"/>
    <w:rsid w:val="00CD615E"/>
    <w:rsid w:val="00CE3971"/>
    <w:rsid w:val="00CE7ED5"/>
    <w:rsid w:val="00CF1021"/>
    <w:rsid w:val="00CF1D7D"/>
    <w:rsid w:val="00CF44CE"/>
    <w:rsid w:val="00CF50A7"/>
    <w:rsid w:val="00CF7DD0"/>
    <w:rsid w:val="00D01D1A"/>
    <w:rsid w:val="00D14BEF"/>
    <w:rsid w:val="00D20EB0"/>
    <w:rsid w:val="00D22F2C"/>
    <w:rsid w:val="00D250E5"/>
    <w:rsid w:val="00D30808"/>
    <w:rsid w:val="00D40A39"/>
    <w:rsid w:val="00D42BD9"/>
    <w:rsid w:val="00D472D5"/>
    <w:rsid w:val="00D51E3A"/>
    <w:rsid w:val="00D551CA"/>
    <w:rsid w:val="00D573D0"/>
    <w:rsid w:val="00D57E58"/>
    <w:rsid w:val="00D615FF"/>
    <w:rsid w:val="00D6315B"/>
    <w:rsid w:val="00D65931"/>
    <w:rsid w:val="00D70E85"/>
    <w:rsid w:val="00D738BD"/>
    <w:rsid w:val="00D74A04"/>
    <w:rsid w:val="00D75734"/>
    <w:rsid w:val="00D83F01"/>
    <w:rsid w:val="00D8491B"/>
    <w:rsid w:val="00D87FAD"/>
    <w:rsid w:val="00DA64B8"/>
    <w:rsid w:val="00DC14C0"/>
    <w:rsid w:val="00DC1B30"/>
    <w:rsid w:val="00DC22D3"/>
    <w:rsid w:val="00DC2667"/>
    <w:rsid w:val="00DC4263"/>
    <w:rsid w:val="00DD005B"/>
    <w:rsid w:val="00DD2582"/>
    <w:rsid w:val="00DD5B8A"/>
    <w:rsid w:val="00DE4726"/>
    <w:rsid w:val="00DE47BD"/>
    <w:rsid w:val="00DE732F"/>
    <w:rsid w:val="00DF03B4"/>
    <w:rsid w:val="00DF782A"/>
    <w:rsid w:val="00E004AA"/>
    <w:rsid w:val="00E04A14"/>
    <w:rsid w:val="00E056E0"/>
    <w:rsid w:val="00E11806"/>
    <w:rsid w:val="00E146A2"/>
    <w:rsid w:val="00E2037F"/>
    <w:rsid w:val="00E210C0"/>
    <w:rsid w:val="00E2298D"/>
    <w:rsid w:val="00E231BA"/>
    <w:rsid w:val="00E258D9"/>
    <w:rsid w:val="00E262A0"/>
    <w:rsid w:val="00E36B89"/>
    <w:rsid w:val="00E37074"/>
    <w:rsid w:val="00E401BC"/>
    <w:rsid w:val="00E46AE9"/>
    <w:rsid w:val="00E504D4"/>
    <w:rsid w:val="00E53346"/>
    <w:rsid w:val="00E64A88"/>
    <w:rsid w:val="00E64D14"/>
    <w:rsid w:val="00E66303"/>
    <w:rsid w:val="00E743C6"/>
    <w:rsid w:val="00E74460"/>
    <w:rsid w:val="00E76460"/>
    <w:rsid w:val="00E82469"/>
    <w:rsid w:val="00EA1CCE"/>
    <w:rsid w:val="00EA46F0"/>
    <w:rsid w:val="00EB4BCE"/>
    <w:rsid w:val="00EB61B7"/>
    <w:rsid w:val="00EE7321"/>
    <w:rsid w:val="00EE7A08"/>
    <w:rsid w:val="00F010B4"/>
    <w:rsid w:val="00F03F82"/>
    <w:rsid w:val="00F10A3E"/>
    <w:rsid w:val="00F1220D"/>
    <w:rsid w:val="00F125F4"/>
    <w:rsid w:val="00F15245"/>
    <w:rsid w:val="00F209E8"/>
    <w:rsid w:val="00F20A04"/>
    <w:rsid w:val="00F33344"/>
    <w:rsid w:val="00F3449C"/>
    <w:rsid w:val="00F350E5"/>
    <w:rsid w:val="00F45646"/>
    <w:rsid w:val="00F53E2E"/>
    <w:rsid w:val="00F57058"/>
    <w:rsid w:val="00F5740C"/>
    <w:rsid w:val="00F576E7"/>
    <w:rsid w:val="00F623DA"/>
    <w:rsid w:val="00F67DAD"/>
    <w:rsid w:val="00F73787"/>
    <w:rsid w:val="00F77107"/>
    <w:rsid w:val="00F81475"/>
    <w:rsid w:val="00F85B18"/>
    <w:rsid w:val="00F93DC0"/>
    <w:rsid w:val="00F9650B"/>
    <w:rsid w:val="00FA4580"/>
    <w:rsid w:val="00FA6AE7"/>
    <w:rsid w:val="00FA6B94"/>
    <w:rsid w:val="00FC14D0"/>
    <w:rsid w:val="00FC701B"/>
    <w:rsid w:val="00FD30CA"/>
    <w:rsid w:val="00FD48F9"/>
    <w:rsid w:val="00FD698E"/>
    <w:rsid w:val="00FE1B41"/>
    <w:rsid w:val="00FE3C00"/>
    <w:rsid w:val="00FE4089"/>
    <w:rsid w:val="00FE5C28"/>
    <w:rsid w:val="00FE7A05"/>
    <w:rsid w:val="00FF02B5"/>
    <w:rsid w:val="00FF19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42"/>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aliases w:val="Saistīto dokumentu saraksts,Syle 1,Strip"/>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aliases w:val="Saistīto dokumentu saraksts Char,Syle 1 Char,Strip Char"/>
    <w:link w:val="ListParagraph"/>
    <w:uiPriority w:val="34"/>
    <w:qFormat/>
    <w:rsid w:val="009C0B41"/>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01922"/>
    <w:pPr>
      <w:spacing w:after="0" w:line="240" w:lineRule="auto"/>
    </w:pPr>
  </w:style>
  <w:style w:type="character" w:customStyle="1" w:styleId="Bodytext2Italic">
    <w:name w:val="Body text (2) + Italic"/>
    <w:basedOn w:val="DefaultParagraphFont"/>
    <w:rsid w:val="00557EA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Neatrisintapieminana1">
    <w:name w:val="Neatrisināta pieminēšana1"/>
    <w:basedOn w:val="DefaultParagraphFont"/>
    <w:uiPriority w:val="99"/>
    <w:semiHidden/>
    <w:unhideWhenUsed/>
    <w:rsid w:val="005531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38942476">
      <w:bodyDiv w:val="1"/>
      <w:marLeft w:val="0"/>
      <w:marRight w:val="0"/>
      <w:marTop w:val="0"/>
      <w:marBottom w:val="0"/>
      <w:divBdr>
        <w:top w:val="none" w:sz="0" w:space="0" w:color="auto"/>
        <w:left w:val="none" w:sz="0" w:space="0" w:color="auto"/>
        <w:bottom w:val="none" w:sz="0" w:space="0" w:color="auto"/>
        <w:right w:val="none" w:sz="0" w:space="0" w:color="auto"/>
      </w:divBdr>
    </w:div>
    <w:div w:id="7964046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421032685">
      <w:bodyDiv w:val="1"/>
      <w:marLeft w:val="0"/>
      <w:marRight w:val="0"/>
      <w:marTop w:val="0"/>
      <w:marBottom w:val="0"/>
      <w:divBdr>
        <w:top w:val="none" w:sz="0" w:space="0" w:color="auto"/>
        <w:left w:val="none" w:sz="0" w:space="0" w:color="auto"/>
        <w:bottom w:val="none" w:sz="0" w:space="0" w:color="auto"/>
        <w:right w:val="none" w:sz="0" w:space="0" w:color="auto"/>
      </w:divBdr>
    </w:div>
    <w:div w:id="476655151">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 w:id="556210860">
      <w:bodyDiv w:val="1"/>
      <w:marLeft w:val="0"/>
      <w:marRight w:val="0"/>
      <w:marTop w:val="0"/>
      <w:marBottom w:val="0"/>
      <w:divBdr>
        <w:top w:val="none" w:sz="0" w:space="0" w:color="auto"/>
        <w:left w:val="none" w:sz="0" w:space="0" w:color="auto"/>
        <w:bottom w:val="none" w:sz="0" w:space="0" w:color="auto"/>
        <w:right w:val="none" w:sz="0" w:space="0" w:color="auto"/>
      </w:divBdr>
    </w:div>
    <w:div w:id="700939893">
      <w:bodyDiv w:val="1"/>
      <w:marLeft w:val="0"/>
      <w:marRight w:val="0"/>
      <w:marTop w:val="0"/>
      <w:marBottom w:val="0"/>
      <w:divBdr>
        <w:top w:val="none" w:sz="0" w:space="0" w:color="auto"/>
        <w:left w:val="none" w:sz="0" w:space="0" w:color="auto"/>
        <w:bottom w:val="none" w:sz="0" w:space="0" w:color="auto"/>
        <w:right w:val="none" w:sz="0" w:space="0" w:color="auto"/>
      </w:divBdr>
    </w:div>
    <w:div w:id="776103256">
      <w:bodyDiv w:val="1"/>
      <w:marLeft w:val="0"/>
      <w:marRight w:val="0"/>
      <w:marTop w:val="0"/>
      <w:marBottom w:val="0"/>
      <w:divBdr>
        <w:top w:val="none" w:sz="0" w:space="0" w:color="auto"/>
        <w:left w:val="none" w:sz="0" w:space="0" w:color="auto"/>
        <w:bottom w:val="none" w:sz="0" w:space="0" w:color="auto"/>
        <w:right w:val="none" w:sz="0" w:space="0" w:color="auto"/>
      </w:divBdr>
    </w:div>
    <w:div w:id="865214556">
      <w:bodyDiv w:val="1"/>
      <w:marLeft w:val="0"/>
      <w:marRight w:val="0"/>
      <w:marTop w:val="0"/>
      <w:marBottom w:val="0"/>
      <w:divBdr>
        <w:top w:val="none" w:sz="0" w:space="0" w:color="auto"/>
        <w:left w:val="none" w:sz="0" w:space="0" w:color="auto"/>
        <w:bottom w:val="none" w:sz="0" w:space="0" w:color="auto"/>
        <w:right w:val="none" w:sz="0" w:space="0" w:color="auto"/>
      </w:divBdr>
      <w:divsChild>
        <w:div w:id="363870144">
          <w:marLeft w:val="0"/>
          <w:marRight w:val="0"/>
          <w:marTop w:val="0"/>
          <w:marBottom w:val="0"/>
          <w:divBdr>
            <w:top w:val="none" w:sz="0" w:space="0" w:color="auto"/>
            <w:left w:val="none" w:sz="0" w:space="0" w:color="auto"/>
            <w:bottom w:val="none" w:sz="0" w:space="0" w:color="auto"/>
            <w:right w:val="none" w:sz="0" w:space="0" w:color="auto"/>
          </w:divBdr>
        </w:div>
        <w:div w:id="1664429743">
          <w:marLeft w:val="0"/>
          <w:marRight w:val="0"/>
          <w:marTop w:val="0"/>
          <w:marBottom w:val="0"/>
          <w:divBdr>
            <w:top w:val="none" w:sz="0" w:space="0" w:color="auto"/>
            <w:left w:val="none" w:sz="0" w:space="0" w:color="auto"/>
            <w:bottom w:val="none" w:sz="0" w:space="0" w:color="auto"/>
            <w:right w:val="none" w:sz="0" w:space="0" w:color="auto"/>
          </w:divBdr>
        </w:div>
        <w:div w:id="370695835">
          <w:marLeft w:val="0"/>
          <w:marRight w:val="0"/>
          <w:marTop w:val="0"/>
          <w:marBottom w:val="0"/>
          <w:divBdr>
            <w:top w:val="none" w:sz="0" w:space="0" w:color="auto"/>
            <w:left w:val="none" w:sz="0" w:space="0" w:color="auto"/>
            <w:bottom w:val="none" w:sz="0" w:space="0" w:color="auto"/>
            <w:right w:val="none" w:sz="0" w:space="0" w:color="auto"/>
          </w:divBdr>
        </w:div>
        <w:div w:id="2036348212">
          <w:marLeft w:val="0"/>
          <w:marRight w:val="0"/>
          <w:marTop w:val="0"/>
          <w:marBottom w:val="0"/>
          <w:divBdr>
            <w:top w:val="none" w:sz="0" w:space="0" w:color="auto"/>
            <w:left w:val="none" w:sz="0" w:space="0" w:color="auto"/>
            <w:bottom w:val="none" w:sz="0" w:space="0" w:color="auto"/>
            <w:right w:val="none" w:sz="0" w:space="0" w:color="auto"/>
          </w:divBdr>
        </w:div>
        <w:div w:id="692927405">
          <w:marLeft w:val="0"/>
          <w:marRight w:val="0"/>
          <w:marTop w:val="0"/>
          <w:marBottom w:val="0"/>
          <w:divBdr>
            <w:top w:val="none" w:sz="0" w:space="0" w:color="auto"/>
            <w:left w:val="none" w:sz="0" w:space="0" w:color="auto"/>
            <w:bottom w:val="none" w:sz="0" w:space="0" w:color="auto"/>
            <w:right w:val="none" w:sz="0" w:space="0" w:color="auto"/>
          </w:divBdr>
        </w:div>
        <w:div w:id="2076968942">
          <w:marLeft w:val="0"/>
          <w:marRight w:val="0"/>
          <w:marTop w:val="0"/>
          <w:marBottom w:val="0"/>
          <w:divBdr>
            <w:top w:val="none" w:sz="0" w:space="0" w:color="auto"/>
            <w:left w:val="none" w:sz="0" w:space="0" w:color="auto"/>
            <w:bottom w:val="none" w:sz="0" w:space="0" w:color="auto"/>
            <w:right w:val="none" w:sz="0" w:space="0" w:color="auto"/>
          </w:divBdr>
        </w:div>
      </w:divsChild>
    </w:div>
    <w:div w:id="889540004">
      <w:bodyDiv w:val="1"/>
      <w:marLeft w:val="0"/>
      <w:marRight w:val="0"/>
      <w:marTop w:val="0"/>
      <w:marBottom w:val="0"/>
      <w:divBdr>
        <w:top w:val="none" w:sz="0" w:space="0" w:color="auto"/>
        <w:left w:val="none" w:sz="0" w:space="0" w:color="auto"/>
        <w:bottom w:val="none" w:sz="0" w:space="0" w:color="auto"/>
        <w:right w:val="none" w:sz="0" w:space="0" w:color="auto"/>
      </w:divBdr>
    </w:div>
    <w:div w:id="1106269045">
      <w:bodyDiv w:val="1"/>
      <w:marLeft w:val="0"/>
      <w:marRight w:val="0"/>
      <w:marTop w:val="0"/>
      <w:marBottom w:val="0"/>
      <w:divBdr>
        <w:top w:val="none" w:sz="0" w:space="0" w:color="auto"/>
        <w:left w:val="none" w:sz="0" w:space="0" w:color="auto"/>
        <w:bottom w:val="none" w:sz="0" w:space="0" w:color="auto"/>
        <w:right w:val="none" w:sz="0" w:space="0" w:color="auto"/>
      </w:divBdr>
    </w:div>
    <w:div w:id="1176651809">
      <w:bodyDiv w:val="1"/>
      <w:marLeft w:val="0"/>
      <w:marRight w:val="0"/>
      <w:marTop w:val="0"/>
      <w:marBottom w:val="0"/>
      <w:divBdr>
        <w:top w:val="none" w:sz="0" w:space="0" w:color="auto"/>
        <w:left w:val="none" w:sz="0" w:space="0" w:color="auto"/>
        <w:bottom w:val="none" w:sz="0" w:space="0" w:color="auto"/>
        <w:right w:val="none" w:sz="0" w:space="0" w:color="auto"/>
      </w:divBdr>
    </w:div>
    <w:div w:id="1254824614">
      <w:bodyDiv w:val="1"/>
      <w:marLeft w:val="0"/>
      <w:marRight w:val="0"/>
      <w:marTop w:val="0"/>
      <w:marBottom w:val="0"/>
      <w:divBdr>
        <w:top w:val="none" w:sz="0" w:space="0" w:color="auto"/>
        <w:left w:val="none" w:sz="0" w:space="0" w:color="auto"/>
        <w:bottom w:val="none" w:sz="0" w:space="0" w:color="auto"/>
        <w:right w:val="none" w:sz="0" w:space="0" w:color="auto"/>
      </w:divBdr>
    </w:div>
    <w:div w:id="1653407922">
      <w:bodyDiv w:val="1"/>
      <w:marLeft w:val="0"/>
      <w:marRight w:val="0"/>
      <w:marTop w:val="0"/>
      <w:marBottom w:val="0"/>
      <w:divBdr>
        <w:top w:val="none" w:sz="0" w:space="0" w:color="auto"/>
        <w:left w:val="none" w:sz="0" w:space="0" w:color="auto"/>
        <w:bottom w:val="none" w:sz="0" w:space="0" w:color="auto"/>
        <w:right w:val="none" w:sz="0" w:space="0" w:color="auto"/>
      </w:divBdr>
    </w:div>
    <w:div w:id="1726560092">
      <w:bodyDiv w:val="1"/>
      <w:marLeft w:val="0"/>
      <w:marRight w:val="0"/>
      <w:marTop w:val="0"/>
      <w:marBottom w:val="0"/>
      <w:divBdr>
        <w:top w:val="none" w:sz="0" w:space="0" w:color="auto"/>
        <w:left w:val="none" w:sz="0" w:space="0" w:color="auto"/>
        <w:bottom w:val="none" w:sz="0" w:space="0" w:color="auto"/>
        <w:right w:val="none" w:sz="0" w:space="0" w:color="auto"/>
      </w:divBdr>
      <w:divsChild>
        <w:div w:id="1308050778">
          <w:marLeft w:val="0"/>
          <w:marRight w:val="0"/>
          <w:marTop w:val="0"/>
          <w:marBottom w:val="0"/>
          <w:divBdr>
            <w:top w:val="none" w:sz="0" w:space="0" w:color="auto"/>
            <w:left w:val="none" w:sz="0" w:space="0" w:color="auto"/>
            <w:bottom w:val="none" w:sz="0" w:space="0" w:color="auto"/>
            <w:right w:val="none" w:sz="0" w:space="0" w:color="auto"/>
          </w:divBdr>
        </w:div>
        <w:div w:id="872693660">
          <w:marLeft w:val="0"/>
          <w:marRight w:val="0"/>
          <w:marTop w:val="0"/>
          <w:marBottom w:val="0"/>
          <w:divBdr>
            <w:top w:val="none" w:sz="0" w:space="0" w:color="auto"/>
            <w:left w:val="none" w:sz="0" w:space="0" w:color="auto"/>
            <w:bottom w:val="none" w:sz="0" w:space="0" w:color="auto"/>
            <w:right w:val="none" w:sz="0" w:space="0" w:color="auto"/>
          </w:divBdr>
        </w:div>
        <w:div w:id="1497110005">
          <w:marLeft w:val="0"/>
          <w:marRight w:val="0"/>
          <w:marTop w:val="0"/>
          <w:marBottom w:val="0"/>
          <w:divBdr>
            <w:top w:val="none" w:sz="0" w:space="0" w:color="auto"/>
            <w:left w:val="none" w:sz="0" w:space="0" w:color="auto"/>
            <w:bottom w:val="none" w:sz="0" w:space="0" w:color="auto"/>
            <w:right w:val="none" w:sz="0" w:space="0" w:color="auto"/>
          </w:divBdr>
        </w:div>
        <w:div w:id="1982810678">
          <w:marLeft w:val="0"/>
          <w:marRight w:val="0"/>
          <w:marTop w:val="0"/>
          <w:marBottom w:val="0"/>
          <w:divBdr>
            <w:top w:val="none" w:sz="0" w:space="0" w:color="auto"/>
            <w:left w:val="none" w:sz="0" w:space="0" w:color="auto"/>
            <w:bottom w:val="none" w:sz="0" w:space="0" w:color="auto"/>
            <w:right w:val="none" w:sz="0" w:space="0" w:color="auto"/>
          </w:divBdr>
        </w:div>
        <w:div w:id="306473577">
          <w:marLeft w:val="0"/>
          <w:marRight w:val="0"/>
          <w:marTop w:val="0"/>
          <w:marBottom w:val="0"/>
          <w:divBdr>
            <w:top w:val="none" w:sz="0" w:space="0" w:color="auto"/>
            <w:left w:val="none" w:sz="0" w:space="0" w:color="auto"/>
            <w:bottom w:val="none" w:sz="0" w:space="0" w:color="auto"/>
            <w:right w:val="none" w:sz="0" w:space="0" w:color="auto"/>
          </w:divBdr>
        </w:div>
        <w:div w:id="1927958596">
          <w:marLeft w:val="0"/>
          <w:marRight w:val="0"/>
          <w:marTop w:val="0"/>
          <w:marBottom w:val="0"/>
          <w:divBdr>
            <w:top w:val="none" w:sz="0" w:space="0" w:color="auto"/>
            <w:left w:val="none" w:sz="0" w:space="0" w:color="auto"/>
            <w:bottom w:val="none" w:sz="0" w:space="0" w:color="auto"/>
            <w:right w:val="none" w:sz="0" w:space="0" w:color="auto"/>
          </w:divBdr>
        </w:div>
      </w:divsChild>
    </w:div>
    <w:div w:id="2057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is.gov.lv/EKEIS/Supplier/Organizer/3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piejurasslimnica.lv/lv/publiskie-iepirkumi/lapa/pazinoju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s://www.eis.gov.lv/EKEIS/Supplier/Organizer/382" TargetMode="External"/><Relationship Id="rId10" Type="http://schemas.openxmlformats.org/officeDocument/2006/relationships/hyperlink" Target="mailto:aigars.rauda@lps.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ub.gov.lv/lv/iubcpv/parent/3995" TargetMode="External"/><Relationship Id="rId14" Type="http://schemas.openxmlformats.org/officeDocument/2006/relationships/hyperlink" Target="http://piejurasslimnica.lv/lv/publiskie-iepirkumi/lapa/pazinojum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pd.eis.gov.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E840-7C9C-4ADD-AF33-6253BB49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5729</Words>
  <Characters>32659</Characters>
  <Application>Microsoft Office Word</Application>
  <DocSecurity>0</DocSecurity>
  <Lines>272</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Liene</cp:lastModifiedBy>
  <cp:revision>2</cp:revision>
  <cp:lastPrinted>2018-06-15T07:37:00Z</cp:lastPrinted>
  <dcterms:created xsi:type="dcterms:W3CDTF">2019-09-19T09:46:00Z</dcterms:created>
  <dcterms:modified xsi:type="dcterms:W3CDTF">2019-09-19T09:46:00Z</dcterms:modified>
</cp:coreProperties>
</file>